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type w:val="continuous"/>
          <w:pgSz w:w="23820" w:h="17580" w:orient="landscape"/>
          <w:pgMar w:top="0" w:bottom="280" w:left="720" w:right="900"/>
        </w:sect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0"/>
        <w:ind w:left="1593" w:right="0" w:firstLine="0"/>
        <w:jc w:val="left"/>
        <w:rPr>
          <w:rFonts w:ascii="微软雅黑" w:hAnsi="微软雅黑" w:eastAsia="微软雅黑" w:hint="eastAsia"/>
          <w:sz w:val="18"/>
        </w:rPr>
      </w:pPr>
      <w:r>
        <w:rPr/>
        <w:drawing>
          <wp:anchor distT="0" distB="0" distL="0" distR="0" allowOverlap="1" layoutInCell="1" locked="0" behindDoc="1" simplePos="0" relativeHeight="251402240">
            <wp:simplePos x="0" y="0"/>
            <wp:positionH relativeFrom="page">
              <wp:posOffset>916070</wp:posOffset>
            </wp:positionH>
            <wp:positionV relativeFrom="paragraph">
              <wp:posOffset>24319</wp:posOffset>
            </wp:positionV>
            <wp:extent cx="2603766" cy="16442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766" cy="164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03264">
            <wp:simplePos x="0" y="0"/>
            <wp:positionH relativeFrom="page">
              <wp:posOffset>594579</wp:posOffset>
            </wp:positionH>
            <wp:positionV relativeFrom="paragraph">
              <wp:posOffset>-1336028</wp:posOffset>
            </wp:positionV>
            <wp:extent cx="6484905" cy="110568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4905" cy="110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917pt;margin-top:-43.96661pt;width:77.150pt;height:80.9pt;mso-position-horizontal-relative:page;mso-position-vertical-relative:paragraph;z-index:-251907072" type="#_x0000_t202" filled="false" stroked="false">
            <v:textbox inset="0,0,0,0">
              <w:txbxContent>
                <w:p>
                  <w:pPr>
                    <w:spacing w:before="88"/>
                    <w:ind w:left="0" w:right="0" w:firstLine="0"/>
                    <w:jc w:val="left"/>
                    <w:rPr>
                      <w:rFonts w:ascii="Arial"/>
                      <w:b/>
                      <w:sz w:val="116"/>
                    </w:rPr>
                  </w:pPr>
                  <w:r>
                    <w:rPr>
                      <w:rFonts w:ascii="Arial"/>
                      <w:b/>
                      <w:color w:val="0095DA"/>
                      <w:spacing w:val="-15"/>
                      <w:w w:val="100"/>
                      <w:sz w:val="72"/>
                    </w:rPr>
                    <w:t>1</w:t>
                  </w:r>
                  <w:r>
                    <w:rPr>
                      <w:rFonts w:ascii="Arial"/>
                      <w:b/>
                      <w:color w:val="0095DA"/>
                      <w:spacing w:val="-1543"/>
                      <w:w w:val="100"/>
                      <w:sz w:val="72"/>
                    </w:rPr>
                    <w:t>9</w:t>
                  </w:r>
                  <w:r>
                    <w:rPr>
                      <w:rFonts w:ascii="Arial"/>
                      <w:b/>
                      <w:color w:val="0095DA"/>
                      <w:w w:val="100"/>
                      <w:position w:val="-30"/>
                      <w:sz w:val="116"/>
                    </w:rPr>
                    <w:t>P</w:t>
                  </w:r>
                </w:p>
              </w:txbxContent>
            </v:textbox>
            <w10:wrap type="none"/>
          </v:shape>
        </w:pict>
      </w:r>
      <w:bookmarkStart w:name="页 1" w:id="1"/>
      <w:bookmarkEnd w:id="1"/>
      <w:r>
        <w:rPr/>
      </w:r>
      <w:r>
        <w:rPr>
          <w:rFonts w:ascii="微软雅黑" w:hAnsi="微软雅黑" w:eastAsia="微软雅黑" w:hint="eastAsia"/>
          <w:color w:val="FFFFFF"/>
          <w:sz w:val="18"/>
        </w:rPr>
        <w:t>1 9</w:t>
      </w:r>
      <w:r>
        <w:rPr>
          <w:rFonts w:ascii="微软雅黑" w:hAnsi="微软雅黑" w:eastAsia="微软雅黑" w:hint="eastAsia"/>
          <w:color w:val="FFFFFF"/>
          <w:spacing w:val="-7"/>
          <w:sz w:val="18"/>
        </w:rPr>
        <w:t> ”多 功 能 工 业 平 板 电 脑</w:t>
      </w:r>
    </w:p>
    <w:p>
      <w:pPr>
        <w:spacing w:before="31"/>
        <w:ind w:left="1593" w:right="0" w:firstLine="0"/>
        <w:jc w:val="left"/>
        <w:rPr>
          <w:rFonts w:ascii="微软雅黑" w:eastAsia="微软雅黑" w:hint="eastAsia"/>
          <w:b/>
          <w:sz w:val="44"/>
        </w:rPr>
      </w:pPr>
      <w:r>
        <w:rPr/>
        <w:br w:type="column"/>
      </w:r>
      <w:r>
        <w:rPr>
          <w:rFonts w:ascii="微软雅黑" w:eastAsia="微软雅黑" w:hint="eastAsia"/>
          <w:b/>
          <w:color w:val="0095DA"/>
          <w:spacing w:val="88"/>
          <w:sz w:val="44"/>
        </w:rPr>
        <w:t>人工</w:t>
      </w:r>
      <w:r>
        <w:rPr>
          <w:rFonts w:ascii="微软雅黑" w:eastAsia="微软雅黑" w:hint="eastAsia"/>
          <w:b/>
          <w:color w:val="FFFFFF"/>
          <w:spacing w:val="44"/>
          <w:sz w:val="44"/>
        </w:rPr>
        <w:t>智能</w:t>
      </w:r>
    </w:p>
    <w:p>
      <w:pPr>
        <w:spacing w:before="20"/>
        <w:ind w:left="1593" w:right="0" w:firstLine="0"/>
        <w:jc w:val="left"/>
        <w:rPr>
          <w:rFonts w:ascii="微软雅黑" w:eastAsia="微软雅黑" w:hint="eastAsia"/>
          <w:b/>
          <w:sz w:val="28"/>
        </w:rPr>
      </w:pPr>
      <w:r>
        <w:rPr/>
        <w:br w:type="column"/>
      </w:r>
      <w:r>
        <w:rPr>
          <w:rFonts w:ascii="微软雅黑" w:eastAsia="微软雅黑" w:hint="eastAsia"/>
          <w:b/>
          <w:color w:val="58595B"/>
          <w:sz w:val="28"/>
        </w:rPr>
        <w:t>产品规格</w:t>
      </w:r>
    </w:p>
    <w:p>
      <w:pPr>
        <w:spacing w:after="0"/>
        <w:jc w:val="left"/>
        <w:rPr>
          <w:rFonts w:ascii="微软雅黑" w:eastAsia="微软雅黑" w:hint="eastAsia"/>
          <w:sz w:val="28"/>
        </w:rPr>
        <w:sectPr>
          <w:type w:val="continuous"/>
          <w:pgSz w:w="23820" w:h="17580" w:orient="landscape"/>
          <w:pgMar w:top="0" w:bottom="280" w:left="720" w:right="900"/>
          <w:cols w:num="3" w:equalWidth="0">
            <w:col w:w="4108" w:space="1084"/>
            <w:col w:w="3660" w:space="1793"/>
            <w:col w:w="11555"/>
          </w:cols>
        </w:sectPr>
      </w:pPr>
    </w:p>
    <w:p>
      <w:pPr>
        <w:pStyle w:val="BodyText"/>
        <w:spacing w:before="15"/>
        <w:rPr>
          <w:rFonts w:ascii="微软雅黑"/>
          <w:b/>
          <w:sz w:val="2"/>
        </w:rPr>
      </w:pPr>
    </w:p>
    <w:p>
      <w:pPr>
        <w:pStyle w:val="BodyText"/>
        <w:ind w:left="185"/>
        <w:rPr>
          <w:rFonts w:ascii="微软雅黑"/>
          <w:sz w:val="20"/>
        </w:rPr>
      </w:pPr>
      <w:r>
        <w:rPr>
          <w:rFonts w:ascii="微软雅黑"/>
          <w:sz w:val="20"/>
        </w:rPr>
        <w:drawing>
          <wp:inline distT="0" distB="0" distL="0" distR="0">
            <wp:extent cx="6167184" cy="259556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184" cy="259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</w:r>
    </w:p>
    <w:p>
      <w:pPr>
        <w:pStyle w:val="BodyText"/>
        <w:spacing w:before="14"/>
        <w:rPr>
          <w:rFonts w:ascii="微软雅黑"/>
          <w:b/>
          <w:sz w:val="3"/>
        </w:rPr>
      </w:pPr>
    </w:p>
    <w:p>
      <w:pPr>
        <w:spacing w:after="0"/>
        <w:rPr>
          <w:rFonts w:ascii="微软雅黑"/>
          <w:sz w:val="3"/>
        </w:rPr>
        <w:sectPr>
          <w:type w:val="continuous"/>
          <w:pgSz w:w="23820" w:h="17580" w:orient="landscape"/>
          <w:pgMar w:top="0" w:bottom="280" w:left="720" w:right="900"/>
        </w:sectPr>
      </w:pPr>
    </w:p>
    <w:p>
      <w:pPr>
        <w:pStyle w:val="Heading1"/>
        <w:spacing w:line="503" w:lineRule="exact"/>
      </w:pPr>
      <w:r>
        <w:rPr>
          <w:color w:val="58595B"/>
        </w:rPr>
        <w:t>概述</w:t>
      </w:r>
    </w:p>
    <w:p>
      <w:pPr>
        <w:spacing w:line="290" w:lineRule="auto" w:before="116"/>
        <w:ind w:left="216" w:right="38" w:firstLine="0"/>
        <w:jc w:val="both"/>
        <w:rPr>
          <w:sz w:val="16"/>
        </w:rPr>
      </w:pPr>
      <w:r>
        <w:rPr>
          <w:color w:val="58595B"/>
          <w:sz w:val="17"/>
        </w:rPr>
        <w:t>P19</w:t>
      </w:r>
      <w:r>
        <w:rPr>
          <w:color w:val="58595B"/>
          <w:sz w:val="16"/>
        </w:rPr>
        <w:t>系列是一款</w:t>
      </w:r>
      <w:r>
        <w:rPr>
          <w:color w:val="58595B"/>
          <w:sz w:val="17"/>
        </w:rPr>
        <w:t>19</w:t>
      </w:r>
      <w:r>
        <w:rPr>
          <w:color w:val="58595B"/>
          <w:sz w:val="16"/>
        </w:rPr>
        <w:t>寸方屏工业平板电脑，支持多种平台，如： 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100"/>
          <w:sz w:val="17"/>
        </w:rPr>
        <w:t>H</w:t>
      </w:r>
      <w:r>
        <w:rPr>
          <w:color w:val="58595B"/>
          <w:w w:val="117"/>
          <w:sz w:val="17"/>
        </w:rPr>
        <w:t>110</w:t>
      </w:r>
      <w:r>
        <w:rPr>
          <w:color w:val="58595B"/>
          <w:w w:val="167"/>
          <w:sz w:val="17"/>
        </w:rPr>
        <w:t>/</w:t>
      </w:r>
      <w:r>
        <w:rPr>
          <w:color w:val="58595B"/>
          <w:w w:val="129"/>
          <w:sz w:val="17"/>
        </w:rPr>
        <w:t>C</w:t>
      </w:r>
      <w:r>
        <w:rPr>
          <w:color w:val="58595B"/>
          <w:w w:val="117"/>
          <w:sz w:val="17"/>
        </w:rPr>
        <w:t>236</w:t>
      </w:r>
      <w:r>
        <w:rPr>
          <w:color w:val="58595B"/>
          <w:sz w:val="16"/>
        </w:rPr>
        <w:t>、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95"/>
          <w:sz w:val="17"/>
        </w:rPr>
        <w:t>S</w:t>
      </w:r>
      <w:r>
        <w:rPr>
          <w:color w:val="58595B"/>
          <w:w w:val="106"/>
          <w:sz w:val="17"/>
        </w:rPr>
        <w:t>k</w:t>
      </w:r>
      <w:r>
        <w:rPr>
          <w:color w:val="58595B"/>
          <w:w w:val="114"/>
          <w:sz w:val="17"/>
        </w:rPr>
        <w:t>y</w:t>
      </w:r>
      <w:r>
        <w:rPr>
          <w:color w:val="58595B"/>
          <w:w w:val="76"/>
          <w:sz w:val="17"/>
        </w:rPr>
        <w:t>l</w:t>
      </w:r>
      <w:r>
        <w:rPr>
          <w:color w:val="58595B"/>
          <w:w w:val="163"/>
          <w:sz w:val="17"/>
        </w:rPr>
        <w:t>a</w:t>
      </w:r>
      <w:r>
        <w:rPr>
          <w:color w:val="58595B"/>
          <w:w w:val="106"/>
          <w:sz w:val="17"/>
        </w:rPr>
        <w:t>k</w:t>
      </w:r>
      <w:r>
        <w:rPr>
          <w:color w:val="58595B"/>
          <w:w w:val="155"/>
          <w:sz w:val="17"/>
        </w:rPr>
        <w:t>e</w:t>
      </w:r>
      <w:r>
        <w:rPr>
          <w:color w:val="58595B"/>
          <w:w w:val="105"/>
          <w:sz w:val="17"/>
        </w:rPr>
        <w:t>-</w:t>
      </w:r>
      <w:r>
        <w:rPr>
          <w:color w:val="58595B"/>
          <w:w w:val="96"/>
          <w:sz w:val="17"/>
        </w:rPr>
        <w:t>U</w:t>
      </w:r>
      <w:r>
        <w:rPr>
          <w:color w:val="58595B"/>
          <w:sz w:val="17"/>
        </w:rPr>
        <w:t> </w:t>
      </w:r>
      <w:r>
        <w:rPr>
          <w:color w:val="58595B"/>
          <w:w w:val="95"/>
          <w:sz w:val="17"/>
        </w:rPr>
        <w:t>S</w:t>
      </w:r>
      <w:r>
        <w:rPr>
          <w:color w:val="58595B"/>
          <w:w w:val="128"/>
          <w:sz w:val="17"/>
        </w:rPr>
        <w:t>O</w:t>
      </w:r>
      <w:r>
        <w:rPr>
          <w:color w:val="58595B"/>
          <w:w w:val="129"/>
          <w:sz w:val="17"/>
        </w:rPr>
        <w:t>C</w:t>
      </w:r>
      <w:r>
        <w:rPr>
          <w:color w:val="58595B"/>
          <w:sz w:val="16"/>
        </w:rPr>
        <w:t>、</w:t>
      </w:r>
      <w:r>
        <w:rPr>
          <w:color w:val="58595B"/>
          <w:w w:val="72"/>
          <w:sz w:val="17"/>
        </w:rPr>
        <w:t>I</w:t>
      </w:r>
      <w:r>
        <w:rPr>
          <w:color w:val="58595B"/>
          <w:w w:val="129"/>
          <w:sz w:val="17"/>
        </w:rPr>
        <w:t>n</w:t>
      </w:r>
      <w:r>
        <w:rPr>
          <w:color w:val="58595B"/>
          <w:w w:val="130"/>
          <w:sz w:val="17"/>
        </w:rPr>
        <w:t>t</w:t>
      </w:r>
      <w:r>
        <w:rPr>
          <w:color w:val="58595B"/>
          <w:w w:val="155"/>
          <w:sz w:val="17"/>
        </w:rPr>
        <w:t>e</w:t>
      </w:r>
      <w:r>
        <w:rPr>
          <w:color w:val="58595B"/>
          <w:w w:val="76"/>
          <w:sz w:val="17"/>
        </w:rPr>
        <w:t>l</w:t>
      </w:r>
      <w:r>
        <w:rPr>
          <w:color w:val="58595B"/>
          <w:sz w:val="17"/>
        </w:rPr>
        <w:t> </w:t>
      </w:r>
      <w:r>
        <w:rPr>
          <w:color w:val="58595B"/>
          <w:w w:val="91"/>
          <w:sz w:val="17"/>
        </w:rPr>
        <w:t>B</w:t>
      </w:r>
      <w:r>
        <w:rPr>
          <w:color w:val="58595B"/>
          <w:w w:val="163"/>
          <w:sz w:val="17"/>
        </w:rPr>
        <w:t>a</w:t>
      </w:r>
      <w:r>
        <w:rPr>
          <w:color w:val="58595B"/>
          <w:w w:val="114"/>
          <w:sz w:val="17"/>
        </w:rPr>
        <w:t>y</w:t>
      </w:r>
      <w:r>
        <w:rPr>
          <w:color w:val="58595B"/>
          <w:sz w:val="17"/>
        </w:rPr>
        <w:t> </w:t>
      </w:r>
      <w:r>
        <w:rPr>
          <w:color w:val="58595B"/>
          <w:w w:val="74"/>
          <w:sz w:val="17"/>
        </w:rPr>
        <w:t>T</w:t>
      </w:r>
      <w:r>
        <w:rPr>
          <w:color w:val="58595B"/>
          <w:w w:val="96"/>
          <w:sz w:val="17"/>
        </w:rPr>
        <w:t>r</w:t>
      </w:r>
      <w:r>
        <w:rPr>
          <w:color w:val="58595B"/>
          <w:w w:val="163"/>
          <w:sz w:val="17"/>
        </w:rPr>
        <w:t>a</w:t>
      </w:r>
      <w:r>
        <w:rPr>
          <w:color w:val="58595B"/>
          <w:w w:val="76"/>
          <w:sz w:val="17"/>
        </w:rPr>
        <w:t>il</w:t>
      </w:r>
      <w:r>
        <w:rPr>
          <w:color w:val="58595B"/>
          <w:w w:val="105"/>
          <w:sz w:val="16"/>
        </w:rPr>
        <w:t>等 ， 支 持 </w:t>
      </w:r>
      <w:r>
        <w:rPr>
          <w:color w:val="58595B"/>
          <w:w w:val="105"/>
          <w:sz w:val="17"/>
        </w:rPr>
        <w:t>Windows 7</w:t>
      </w:r>
      <w:r>
        <w:rPr>
          <w:color w:val="58595B"/>
          <w:w w:val="105"/>
          <w:sz w:val="16"/>
        </w:rPr>
        <w:t>（ </w:t>
      </w:r>
      <w:r>
        <w:rPr>
          <w:color w:val="58595B"/>
          <w:w w:val="105"/>
          <w:sz w:val="17"/>
        </w:rPr>
        <w:t>64bit</w:t>
      </w:r>
      <w:r>
        <w:rPr>
          <w:color w:val="58595B"/>
          <w:w w:val="105"/>
          <w:sz w:val="16"/>
        </w:rPr>
        <w:t>） 、 </w:t>
      </w:r>
      <w:r>
        <w:rPr>
          <w:color w:val="58595B"/>
          <w:w w:val="105"/>
          <w:sz w:val="17"/>
        </w:rPr>
        <w:t>Windows 10 </w:t>
      </w:r>
      <w:r>
        <w:rPr>
          <w:color w:val="58595B"/>
          <w:w w:val="105"/>
          <w:sz w:val="16"/>
        </w:rPr>
        <w:t>、</w:t>
      </w:r>
      <w:r>
        <w:rPr>
          <w:color w:val="58595B"/>
          <w:w w:val="105"/>
          <w:sz w:val="17"/>
        </w:rPr>
        <w:t>LINUX(2.6</w:t>
      </w:r>
      <w:r>
        <w:rPr>
          <w:color w:val="58595B"/>
          <w:w w:val="105"/>
          <w:sz w:val="16"/>
        </w:rPr>
        <w:t>内核)等操作系统。</w:t>
      </w:r>
    </w:p>
    <w:p>
      <w:pPr>
        <w:pStyle w:val="BodyText"/>
        <w:spacing w:line="278" w:lineRule="auto"/>
        <w:ind w:left="215" w:right="38"/>
        <w:jc w:val="both"/>
      </w:pPr>
      <w:r>
        <w:rPr>
          <w:color w:val="58595B"/>
        </w:rPr>
        <w:t>整机铝合金材质， 系统架构采用主板+扩展板设计方案， 结构简单，各模块板之间连接采用高可靠连接器对接，保证高可靠性的运行环境，具有良好的防尘、散热、抗振性能。</w:t>
      </w:r>
    </w:p>
    <w:p>
      <w:pPr>
        <w:pStyle w:val="BodyText"/>
        <w:spacing w:line="295" w:lineRule="auto" w:before="13"/>
        <w:ind w:left="215" w:right="39"/>
        <w:jc w:val="both"/>
      </w:pPr>
      <w:r>
        <w:rPr>
          <w:color w:val="58595B"/>
        </w:rPr>
        <w:t>该系列是面向高端</w:t>
      </w:r>
      <w:r>
        <w:rPr>
          <w:color w:val="58595B"/>
          <w:sz w:val="17"/>
        </w:rPr>
        <w:t>MES</w:t>
      </w:r>
      <w:r>
        <w:rPr>
          <w:color w:val="58595B"/>
        </w:rPr>
        <w:t>、综合监控、设备控制等领域，主要用于盾构隧道掘进机，生产线</w:t>
      </w:r>
      <w:r>
        <w:rPr>
          <w:color w:val="58595B"/>
          <w:sz w:val="17"/>
        </w:rPr>
        <w:t>MES</w:t>
      </w:r>
      <w:r>
        <w:rPr>
          <w:color w:val="58595B"/>
        </w:rPr>
        <w:t>，综合监控(轨道交通，楼宇， 电力等) ，数控机床，单晶炉机，汽配控制等。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7"/>
        </w:rPr>
      </w:pPr>
    </w:p>
    <w:p>
      <w:pPr>
        <w:pStyle w:val="Heading1"/>
      </w:pPr>
      <w:r>
        <w:rPr/>
        <w:pict>
          <v:group style="position:absolute;margin-left:46.942799pt;margin-top:29.603331pt;width:479.8pt;height:221.85pt;mso-position-horizontal-relative:page;mso-position-vertical-relative:paragraph;z-index:-251911168" coordorigin="939,592" coordsize="9596,4437">
            <v:shape style="position:absolute;left:6733;top:1479;width:549;height:2310" type="#_x0000_t75" stroked="false">
              <v:imagedata r:id="rId8" o:title=""/>
            </v:shape>
            <v:shape style="position:absolute;left:941;top:595;width:9590;height:4430" type="#_x0000_t202" filled="false" stroked="true" strokeweight=".301pt" strokecolor="#55b4e6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微软雅黑"/>
                        <w:sz w:val="14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微软雅黑"/>
                        <w:sz w:val="18"/>
                      </w:rPr>
                    </w:pPr>
                  </w:p>
                  <w:p>
                    <w:pPr>
                      <w:spacing w:before="0"/>
                      <w:ind w:left="2265" w:right="3312" w:firstLine="0"/>
                      <w:jc w:val="center"/>
                      <w:rPr>
                        <w:rFonts w:ascii="黑体"/>
                        <w:sz w:val="14"/>
                      </w:rPr>
                    </w:pPr>
                    <w:r>
                      <w:rPr>
                        <w:rFonts w:ascii="黑体"/>
                        <w:color w:val="231F20"/>
                        <w:sz w:val="14"/>
                      </w:rPr>
                      <w:t>443.7</w:t>
                    </w:r>
                  </w:p>
                  <w:p>
                    <w:pPr>
                      <w:spacing w:line="240" w:lineRule="auto" w:before="12"/>
                      <w:rPr>
                        <w:rFonts w:ascii="微软雅黑"/>
                        <w:sz w:val="16"/>
                      </w:rPr>
                    </w:pPr>
                  </w:p>
                  <w:p>
                    <w:pPr>
                      <w:spacing w:before="0"/>
                      <w:ind w:left="2317" w:right="3312" w:firstLine="0"/>
                      <w:jc w:val="center"/>
                      <w:rPr>
                        <w:rFonts w:ascii="黑体"/>
                        <w:sz w:val="14"/>
                      </w:rPr>
                    </w:pPr>
                    <w:r>
                      <w:rPr>
                        <w:rFonts w:ascii="黑体"/>
                        <w:color w:val="231F20"/>
                        <w:sz w:val="14"/>
                      </w:rPr>
                      <w:t>240</w:t>
                    </w: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4"/>
                      </w:rPr>
                    </w:pPr>
                  </w:p>
                  <w:p>
                    <w:pPr>
                      <w:spacing w:line="240" w:lineRule="auto" w:before="12"/>
                      <w:rPr>
                        <w:rFonts w:ascii="微软雅黑"/>
                        <w:sz w:val="13"/>
                      </w:rPr>
                    </w:pPr>
                  </w:p>
                  <w:p>
                    <w:pPr>
                      <w:spacing w:line="161" w:lineRule="exact" w:before="0"/>
                      <w:ind w:left="4073" w:right="2361" w:firstLine="0"/>
                      <w:jc w:val="center"/>
                      <w:rPr>
                        <w:rFonts w:ascii="黑体"/>
                        <w:sz w:val="14"/>
                      </w:rPr>
                    </w:pPr>
                    <w:r>
                      <w:rPr>
                        <w:rFonts w:ascii="黑体"/>
                        <w:color w:val="231F20"/>
                        <w:sz w:val="14"/>
                      </w:rPr>
                      <w:t>10.5</w:t>
                    </w:r>
                  </w:p>
                  <w:p>
                    <w:pPr>
                      <w:spacing w:line="142" w:lineRule="exact" w:before="0"/>
                      <w:ind w:left="4073" w:right="2302" w:firstLine="0"/>
                      <w:jc w:val="center"/>
                      <w:rPr>
                        <w:rFonts w:ascii="黑体"/>
                        <w:sz w:val="14"/>
                      </w:rPr>
                    </w:pPr>
                    <w:r>
                      <w:rPr>
                        <w:rFonts w:ascii="黑体"/>
                        <w:color w:val="231F20"/>
                        <w:sz w:val="14"/>
                      </w:rPr>
                      <w:t>25.8</w:t>
                    </w:r>
                  </w:p>
                  <w:p>
                    <w:pPr>
                      <w:spacing w:line="161" w:lineRule="exact" w:before="0"/>
                      <w:ind w:left="4073" w:right="1433" w:firstLine="0"/>
                      <w:jc w:val="center"/>
                      <w:rPr>
                        <w:rFonts w:ascii="黑体"/>
                        <w:sz w:val="14"/>
                      </w:rPr>
                    </w:pPr>
                    <w:r>
                      <w:rPr>
                        <w:rFonts w:ascii="黑体"/>
                        <w:color w:val="231F20"/>
                        <w:sz w:val="14"/>
                      </w:rPr>
                      <w:t>94.6</w:t>
                    </w:r>
                  </w:p>
                  <w:p>
                    <w:pPr>
                      <w:spacing w:line="240" w:lineRule="auto" w:before="17"/>
                      <w:rPr>
                        <w:rFonts w:ascii="微软雅黑"/>
                        <w:sz w:val="19"/>
                      </w:rPr>
                    </w:pPr>
                  </w:p>
                  <w:p>
                    <w:pPr>
                      <w:spacing w:before="0"/>
                      <w:ind w:left="2265" w:right="3312" w:firstLine="0"/>
                      <w:jc w:val="center"/>
                      <w:rPr>
                        <w:rFonts w:ascii="黑体"/>
                        <w:sz w:val="14"/>
                      </w:rPr>
                    </w:pPr>
                    <w:r>
                      <w:rPr>
                        <w:rFonts w:ascii="黑体"/>
                        <w:color w:val="231F20"/>
                        <w:sz w:val="14"/>
                      </w:rPr>
                      <w:t>414.7</w:t>
                    </w:r>
                  </w:p>
                  <w:p>
                    <w:pPr>
                      <w:spacing w:line="240" w:lineRule="auto" w:before="4"/>
                      <w:rPr>
                        <w:rFonts w:ascii="微软雅黑"/>
                        <w:sz w:val="8"/>
                      </w:rPr>
                    </w:pPr>
                  </w:p>
                  <w:p>
                    <w:pPr>
                      <w:spacing w:before="0"/>
                      <w:ind w:left="0" w:right="257" w:firstLine="0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w w:val="105"/>
                        <w:sz w:val="14"/>
                      </w:rPr>
                      <w:t>（单位：mm）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2520335</wp:posOffset>
            </wp:positionH>
            <wp:positionV relativeFrom="paragraph">
              <wp:posOffset>815806</wp:posOffset>
            </wp:positionV>
            <wp:extent cx="1538029" cy="1338262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29" cy="133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4.445145pt;margin-top:115.546631pt;width:9.25pt;height:19.8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黑体"/>
                      <w:sz w:val="14"/>
                    </w:rPr>
                  </w:pPr>
                  <w:r>
                    <w:rPr>
                      <w:rFonts w:ascii="黑体"/>
                      <w:color w:val="231F20"/>
                      <w:sz w:val="14"/>
                    </w:rPr>
                    <w:t>379.6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520447pt;margin-top:117.792526pt;width:9.25pt;height:12.7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黑体"/>
                      <w:sz w:val="14"/>
                    </w:rPr>
                  </w:pPr>
                  <w:r>
                    <w:rPr>
                      <w:rFonts w:ascii="黑体"/>
                      <w:color w:val="231F20"/>
                      <w:sz w:val="14"/>
                    </w:rPr>
                    <w:t>185</w:t>
                  </w:r>
                </w:p>
              </w:txbxContent>
            </v:textbox>
            <w10:wrap type="none"/>
          </v:shape>
        </w:pict>
      </w:r>
      <w:r>
        <w:rPr>
          <w:color w:val="58595B"/>
        </w:rPr>
        <w:t>产品尺寸图</w:t>
      </w:r>
    </w:p>
    <w:p>
      <w:pPr>
        <w:spacing w:line="503" w:lineRule="exact" w:before="0"/>
        <w:ind w:left="215" w:right="0" w:firstLine="0"/>
        <w:jc w:val="left"/>
        <w:rPr>
          <w:rFonts w:ascii="微软雅黑" w:eastAsia="微软雅黑" w:hint="eastAsia"/>
          <w:sz w:val="28"/>
        </w:rPr>
      </w:pPr>
      <w:r>
        <w:rPr/>
        <w:br w:type="column"/>
      </w:r>
      <w:r>
        <w:rPr>
          <w:rFonts w:ascii="微软雅黑" w:eastAsia="微软雅黑" w:hint="eastAsia"/>
          <w:color w:val="58595B"/>
          <w:sz w:val="28"/>
        </w:rPr>
        <w:t>特点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117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外观时尚，坚固耐用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5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无线缆、模块式设计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6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宽压直流输入电压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41" w:after="0"/>
        <w:ind w:left="376" w:right="0" w:hanging="162"/>
        <w:jc w:val="left"/>
        <w:rPr>
          <w:sz w:val="16"/>
        </w:rPr>
      </w:pPr>
      <w:r>
        <w:rPr>
          <w:color w:val="58595B"/>
          <w:spacing w:val="9"/>
          <w:w w:val="72"/>
          <w:sz w:val="18"/>
        </w:rPr>
        <w:t>I</w:t>
      </w:r>
      <w:r>
        <w:rPr>
          <w:color w:val="58595B"/>
          <w:spacing w:val="9"/>
          <w:w w:val="145"/>
          <w:sz w:val="18"/>
        </w:rPr>
        <w:t>p</w:t>
      </w:r>
      <w:r>
        <w:rPr>
          <w:color w:val="58595B"/>
          <w:spacing w:val="9"/>
          <w:w w:val="117"/>
          <w:sz w:val="18"/>
        </w:rPr>
        <w:t>6</w:t>
      </w:r>
      <w:r>
        <w:rPr>
          <w:color w:val="58595B"/>
          <w:w w:val="117"/>
          <w:sz w:val="18"/>
        </w:rPr>
        <w:t>6</w:t>
      </w:r>
      <w:r>
        <w:rPr>
          <w:color w:val="58595B"/>
          <w:spacing w:val="6"/>
          <w:sz w:val="16"/>
        </w:rPr>
        <w:t>防护等级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33" w:after="0"/>
        <w:ind w:left="376" w:right="0" w:hanging="162"/>
        <w:jc w:val="left"/>
        <w:rPr>
          <w:sz w:val="16"/>
        </w:rPr>
      </w:pPr>
      <w:r>
        <w:rPr>
          <w:color w:val="58595B"/>
          <w:spacing w:val="7"/>
          <w:sz w:val="16"/>
        </w:rPr>
        <w:t>全密封无风扇设计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6"/>
        <w:rPr>
          <w:sz w:val="48"/>
        </w:rPr>
      </w:pPr>
    </w:p>
    <w:p>
      <w:pPr>
        <w:pStyle w:val="Heading1"/>
        <w:ind w:left="215"/>
      </w:pPr>
      <w:r>
        <w:rPr/>
        <w:pict>
          <v:group style="position:absolute;margin-left:649.243286pt;margin-top:-490.713745pt;width:491.2pt;height:486.4pt;mso-position-horizontal-relative:page;mso-position-vertical-relative:paragraph;z-index:-251915264" coordorigin="12985,-9814" coordsize="9824,9728">
            <v:shape style="position:absolute;left:12984;top:-9815;width:9824;height:9721" type="#_x0000_t75" stroked="false">
              <v:imagedata r:id="rId10" o:title=""/>
            </v:shape>
            <v:shape style="position:absolute;left:13390;top:-9207;width:684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显示性能</w:t>
                    </w:r>
                  </w:p>
                </w:txbxContent>
              </v:textbox>
              <w10:wrap type="none"/>
            </v:shape>
            <v:shape style="position:absolute;left:14821;top:-9715;width:1974;height:960" type="#_x0000_t202" filled="false" stroked="false">
              <v:textbox inset="0,0,0,0">
                <w:txbxContent>
                  <w:p>
                    <w:pPr>
                      <w:tabs>
                        <w:tab w:pos="1002" w:val="left" w:leader="none"/>
                      </w:tabs>
                      <w:spacing w:line="247" w:lineRule="auto" w:before="11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15"/>
                        <w:position w:val="-1"/>
                        <w:sz w:val="16"/>
                      </w:rPr>
                      <w:t>显示尺</w:t>
                    </w:r>
                    <w:r>
                      <w:rPr>
                        <w:color w:val="231F20"/>
                        <w:w w:val="115"/>
                        <w:position w:val="-1"/>
                        <w:sz w:val="16"/>
                      </w:rPr>
                      <w:t>寸</w:t>
                    </w:r>
                    <w:r>
                      <w:rPr>
                        <w:color w:val="231F20"/>
                        <w:spacing w:val="9"/>
                        <w:w w:val="115"/>
                        <w:position w:val="-1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4"/>
                        <w:w w:val="115"/>
                        <w:sz w:val="16"/>
                      </w:rPr>
                      <w:t>19</w:t>
                    </w:r>
                    <w:r>
                      <w:rPr>
                        <w:color w:val="231F20"/>
                        <w:w w:val="115"/>
                        <w:sz w:val="16"/>
                      </w:rPr>
                      <w:t>寸</w:t>
                    </w:r>
                    <w:r>
                      <w:rPr>
                        <w:color w:val="231F20"/>
                        <w:spacing w:val="-24"/>
                        <w:w w:val="11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5"/>
                        <w:w w:val="115"/>
                        <w:sz w:val="16"/>
                      </w:rPr>
                      <w:t>4:3</w:t>
                    </w:r>
                    <w:r>
                      <w:rPr>
                        <w:color w:val="231F20"/>
                        <w:spacing w:val="8"/>
                        <w:w w:val="115"/>
                        <w:sz w:val="16"/>
                      </w:rPr>
                      <w:t>方</w:t>
                    </w:r>
                    <w:r>
                      <w:rPr>
                        <w:color w:val="231F20"/>
                        <w:spacing w:val="-17"/>
                        <w:w w:val="115"/>
                        <w:sz w:val="16"/>
                      </w:rPr>
                      <w:t>屏</w:t>
                    </w:r>
                    <w:r>
                      <w:rPr>
                        <w:color w:val="231F20"/>
                        <w:spacing w:val="8"/>
                        <w:w w:val="115"/>
                        <w:sz w:val="16"/>
                      </w:rPr>
                      <w:t>最大分辨</w:t>
                    </w:r>
                    <w:r>
                      <w:rPr>
                        <w:color w:val="231F20"/>
                        <w:w w:val="115"/>
                        <w:sz w:val="16"/>
                      </w:rPr>
                      <w:t>率</w:t>
                    </w:r>
                    <w:r>
                      <w:rPr>
                        <w:color w:val="231F20"/>
                        <w:spacing w:val="44"/>
                        <w:w w:val="115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7"/>
                        <w:w w:val="115"/>
                        <w:position w:val="1"/>
                        <w:sz w:val="16"/>
                      </w:rPr>
                      <w:t>1280×1024 </w:t>
                    </w:r>
                    <w:r>
                      <w:rPr>
                        <w:color w:val="231F20"/>
                        <w:spacing w:val="8"/>
                        <w:w w:val="115"/>
                        <w:sz w:val="16"/>
                      </w:rPr>
                      <w:t>亮</w:t>
                    </w:r>
                    <w:r>
                      <w:rPr>
                        <w:color w:val="231F20"/>
                        <w:w w:val="115"/>
                        <w:sz w:val="16"/>
                      </w:rPr>
                      <w:t>度</w:t>
                      <w:tab/>
                    </w:r>
                    <w:r>
                      <w:rPr>
                        <w:color w:val="231F20"/>
                        <w:spacing w:val="7"/>
                        <w:w w:val="115"/>
                        <w:position w:val="1"/>
                        <w:sz w:val="16"/>
                      </w:rPr>
                      <w:t>250cd/m2</w:t>
                    </w:r>
                  </w:p>
                  <w:p>
                    <w:pPr>
                      <w:tabs>
                        <w:tab w:pos="1529" w:val="right" w:leader="none"/>
                      </w:tabs>
                      <w:spacing w:line="209" w:lineRule="exact" w:before="7"/>
                      <w:ind w:left="0" w:right="0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对比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度</w:t>
                      <w:tab/>
                    </w:r>
                    <w:r>
                      <w:rPr>
                        <w:color w:val="231F20"/>
                        <w:spacing w:val="6"/>
                        <w:w w:val="110"/>
                        <w:sz w:val="16"/>
                      </w:rPr>
                      <w:t>1000:1</w:t>
                    </w:r>
                  </w:p>
                </w:txbxContent>
              </v:textbox>
              <w10:wrap type="none"/>
            </v:shape>
            <v:shape style="position:absolute;left:13390;top:-8730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触摸屏</w:t>
                    </w:r>
                  </w:p>
                </w:txbxContent>
              </v:textbox>
              <w10:wrap type="none"/>
            </v:shape>
            <v:shape style="position:absolute;left:14821;top:-8740;width:6464;height:978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全平面 5线电阻</w:t>
                    </w:r>
                  </w:p>
                  <w:p>
                    <w:pPr>
                      <w:spacing w:line="264" w:lineRule="auto" w:before="32"/>
                      <w:ind w:left="1002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6700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7700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9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四核处理器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6500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7500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3"/>
                        <w:sz w:val="16"/>
                      </w:rPr>
                      <w:t>四核处理器</w:t>
                    </w:r>
                  </w:p>
                  <w:p>
                    <w:pPr>
                      <w:spacing w:line="209" w:lineRule="exact" w:before="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处理器</w:t>
                    </w:r>
                  </w:p>
                </w:txbxContent>
              </v:textbox>
              <w10:wrap type="none"/>
            </v:shape>
            <v:shape style="position:absolute;left:13390;top:-7063;width:684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系统配置</w:t>
                    </w:r>
                  </w:p>
                </w:txbxContent>
              </v:textbox>
              <w10:wrap type="none"/>
            </v:shape>
            <v:shape style="position:absolute;left:14821;top:-7030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芯片组</w:t>
                    </w:r>
                  </w:p>
                </w:txbxContent>
              </v:textbox>
              <w10:wrap type="none"/>
            </v:shape>
            <v:shape style="position:absolute;left:14821;top:-6077;width:685;height:3304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4"/>
                        <w:sz w:val="16"/>
                      </w:rPr>
                      <w:t>内存</w:t>
                    </w: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微软雅黑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4"/>
                        <w:sz w:val="16"/>
                      </w:rPr>
                      <w:t>网口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5"/>
                        <w:sz w:val="16"/>
                      </w:rPr>
                      <w:t>USB</w:t>
                    </w:r>
                  </w:p>
                  <w:p>
                    <w:pPr>
                      <w:spacing w:line="271" w:lineRule="auto" w:before="29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显示接口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COM PS/2 GPIO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20"/>
                        <w:sz w:val="16"/>
                      </w:rPr>
                      <w:t>Audio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其它</w:t>
                    </w:r>
                  </w:p>
                  <w:p>
                    <w:pPr>
                      <w:spacing w:line="209" w:lineRule="exact" w:before="113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扩展槽</w:t>
                    </w:r>
                  </w:p>
                </w:txbxContent>
              </v:textbox>
              <w10:wrap type="none"/>
            </v:shape>
            <v:shape style="position:absolute;left:13390;top:-2537;width:516;height:221" type="#_x0000_t202" filled="false" stroked="false">
              <v:textbox inset="0,0,0,0">
                <w:txbxContent>
                  <w:p>
                    <w:pPr>
                      <w:spacing w:line="209" w:lineRule="exact"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存储器</w:t>
                    </w:r>
                  </w:p>
                </w:txbxContent>
              </v:textbox>
              <w10:wrap type="none"/>
            </v:shape>
            <v:shape style="position:absolute;left:14821;top:-7991;width:7906;height:5891" type="#_x0000_t202" filled="false" stroked="false">
              <v:textbox inset="0,0,0,0">
                <w:txbxContent>
                  <w:p>
                    <w:pPr>
                      <w:spacing w:before="11"/>
                      <w:ind w:left="10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6100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3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双核处理器</w:t>
                    </w:r>
                  </w:p>
                  <w:p>
                    <w:pPr>
                      <w:spacing w:line="292" w:lineRule="auto" w:before="22"/>
                      <w:ind w:left="1001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板载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w w:val="98"/>
                        <w:sz w:val="16"/>
                      </w:rPr>
                      <w:t>®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107"/>
                        <w:sz w:val="16"/>
                      </w:rPr>
                      <w:t>™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6500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6300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6100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z w:val="16"/>
                      </w:rPr>
                      <w:t>处理器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：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39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31"/>
                        <w:sz w:val="16"/>
                      </w:rPr>
                      <w:t>J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190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0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.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0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01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 四核处理器</w:t>
                    </w:r>
                  </w:p>
                  <w:p>
                    <w:pPr>
                      <w:spacing w:line="210" w:lineRule="exact" w:before="0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U</w:t>
                    </w:r>
                  </w:p>
                  <w:p>
                    <w:pPr>
                      <w:spacing w:before="23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</w:p>
                  <w:p>
                    <w:pPr>
                      <w:spacing w:line="307" w:lineRule="auto" w:before="48"/>
                      <w:ind w:left="1001" w:right="113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110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z w:val="16"/>
                      </w:rPr>
                      <w:t> 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2</w:t>
                    </w:r>
                    <w:r>
                      <w:rPr>
                        <w:color w:val="231F20"/>
                        <w:sz w:val="16"/>
                      </w:rPr>
                      <w:t>条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260</w:t>
                    </w:r>
                    <w:r>
                      <w:rPr>
                        <w:color w:val="231F20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MM</w:t>
                    </w:r>
                    <w:r>
                      <w:rPr>
                        <w:color w:val="231F20"/>
                        <w:sz w:val="16"/>
                      </w:rPr>
                      <w:t> 内存插槽，插槽最大支持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16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z w:val="16"/>
                      </w:rPr>
                      <w:t>，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整机内存最大支持32GB</w:t>
                    </w:r>
                  </w:p>
                  <w:p>
                    <w:pPr>
                      <w:spacing w:line="197" w:lineRule="exact" w:before="0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pacing w:val="8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06"/>
                        <w:sz w:val="16"/>
                      </w:rPr>
                      <w:t>k</w:t>
                    </w:r>
                    <w:r>
                      <w:rPr>
                        <w:color w:val="231F20"/>
                        <w:spacing w:val="8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w w:val="106"/>
                        <w:sz w:val="16"/>
                      </w:rPr>
                      <w:t>:</w:t>
                    </w:r>
                    <w:r>
                      <w:rPr>
                        <w:color w:val="231F20"/>
                        <w:spacing w:val="2"/>
                        <w:sz w:val="16"/>
                      </w:rPr>
                      <w:t> 板载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2133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0"/>
                        <w:sz w:val="16"/>
                      </w:rPr>
                      <w:t>H</w:t>
                    </w:r>
                    <w:r>
                      <w:rPr>
                        <w:color w:val="231F20"/>
                        <w:w w:val="83"/>
                        <w:sz w:val="16"/>
                      </w:rPr>
                      <w:t>Z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内存，提供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> 条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260</w:t>
                    </w:r>
                    <w:r>
                      <w:rPr>
                        <w:color w:val="231F20"/>
                        <w:spacing w:val="8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6"/>
                        <w:sz w:val="16"/>
                      </w:rPr>
                      <w:t>内存插槽，</w:t>
                    </w:r>
                  </w:p>
                  <w:p>
                    <w:pPr>
                      <w:spacing w:before="49"/>
                      <w:ind w:left="10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插槽最大支持16GB，整机内存最大支持20GB</w:t>
                    </w:r>
                  </w:p>
                  <w:p>
                    <w:pPr>
                      <w:spacing w:line="278" w:lineRule="auto" w:before="62"/>
                      <w:ind w:left="1000" w:right="36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w w:val="130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w w:val="114"/>
                        <w:sz w:val="16"/>
                      </w:rPr>
                      <w:t>y</w:t>
                    </w:r>
                    <w:r>
                      <w:rPr>
                        <w:color w:val="231F20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63"/>
                        <w:sz w:val="16"/>
                      </w:rPr>
                      <w:t>a</w:t>
                    </w:r>
                    <w:r>
                      <w:rPr>
                        <w:color w:val="231F20"/>
                        <w:w w:val="76"/>
                        <w:sz w:val="16"/>
                      </w:rPr>
                      <w:t>il</w:t>
                    </w:r>
                    <w:r>
                      <w:rPr>
                        <w:color w:val="231F20"/>
                        <w:sz w:val="16"/>
                      </w:rPr>
                      <w:t>：提供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t> 个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O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10"/>
                        <w:sz w:val="16"/>
                      </w:rPr>
                      <w:t>MM</w:t>
                    </w:r>
                    <w:r>
                      <w:rPr>
                        <w:color w:val="231F20"/>
                        <w:sz w:val="16"/>
                      </w:rPr>
                      <w:t> 内存插槽，标配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4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DD</w:t>
                    </w:r>
                    <w:r>
                      <w:rPr>
                        <w:color w:val="231F20"/>
                        <w:w w:val="96"/>
                        <w:sz w:val="16"/>
                      </w:rPr>
                      <w:t>R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3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L</w:t>
                    </w:r>
                    <w:r>
                      <w:rPr>
                        <w:color w:val="231F20"/>
                        <w:sz w:val="16"/>
                      </w:rPr>
                      <w:t> 内存，最大支持</w:t>
                    </w:r>
                    <w:r>
                      <w:rPr>
                        <w:color w:val="231F20"/>
                        <w:w w:val="117"/>
                        <w:sz w:val="16"/>
                      </w:rPr>
                      <w:t>8</w:t>
                    </w:r>
                    <w:r>
                      <w:rPr>
                        <w:color w:val="231F20"/>
                        <w:w w:val="128"/>
                        <w:sz w:val="16"/>
                      </w:rPr>
                      <w:t>G</w:t>
                    </w:r>
                    <w:r>
                      <w:rPr>
                        <w:color w:val="231F20"/>
                        <w:sz w:val="16"/>
                      </w:rPr>
                      <w:t>内存，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且8G DDR3L 内存需双面颗粒</w:t>
                    </w:r>
                  </w:p>
                  <w:p>
                    <w:pPr>
                      <w:spacing w:line="211" w:lineRule="exact" w:before="0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2个RJ45 10/100/1000网络接口 （可选4个网口）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6~8个USB接口（MAX);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1个VGA接口、1个HDMI接口、1个DVI接口（可选）</w:t>
                    </w:r>
                  </w:p>
                  <w:p>
                    <w:pPr>
                      <w:spacing w:before="48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4~6个串口,RS232/485/422可选（MAX）</w:t>
                    </w:r>
                  </w:p>
                  <w:p>
                    <w:pPr>
                      <w:spacing w:before="37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1个键盘鼠标接口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0"/>
                        <w:sz w:val="16"/>
                      </w:rPr>
                      <w:t>8路GPIO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1组音频接口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1个4Pin端子型电源接口</w:t>
                    </w:r>
                  </w:p>
                  <w:p>
                    <w:pPr>
                      <w:spacing w:before="23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1个MiniPCIE 扩展槽</w:t>
                    </w:r>
                  </w:p>
                  <w:p>
                    <w:pPr>
                      <w:spacing w:before="22"/>
                      <w:ind w:left="10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17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t>个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114"/>
                        <w:sz w:val="16"/>
                      </w:rPr>
                      <w:t>+</w:t>
                    </w:r>
                    <w:r>
                      <w:rPr>
                        <w:color w:val="231F20"/>
                        <w:spacing w:val="8"/>
                        <w:w w:val="96"/>
                        <w:sz w:val="16"/>
                      </w:rPr>
                      <w:t>U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w w:val="91"/>
                        <w:sz w:val="16"/>
                      </w:rPr>
                      <w:t>B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接口</w:t>
                    </w:r>
                    <w:r>
                      <w:rPr>
                        <w:color w:val="231F20"/>
                        <w:sz w:val="16"/>
                      </w:rPr>
                      <w:t>（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n</w:t>
                    </w:r>
                    <w:r>
                      <w:rPr>
                        <w:color w:val="231F20"/>
                        <w:spacing w:val="8"/>
                        <w:w w:val="76"/>
                        <w:sz w:val="16"/>
                      </w:rPr>
                      <w:t>i</w:t>
                    </w:r>
                    <w:r>
                      <w:rPr>
                        <w:color w:val="231F20"/>
                        <w:spacing w:val="8"/>
                        <w:w w:val="113"/>
                        <w:sz w:val="16"/>
                      </w:rPr>
                      <w:t>P</w:t>
                    </w:r>
                    <w:r>
                      <w:rPr>
                        <w:color w:val="231F20"/>
                        <w:spacing w:val="8"/>
                        <w:w w:val="129"/>
                        <w:sz w:val="16"/>
                      </w:rPr>
                      <w:t>C</w:t>
                    </w:r>
                    <w:r>
                      <w:rPr>
                        <w:color w:val="231F20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231F20"/>
                        <w:w w:val="155"/>
                        <w:sz w:val="16"/>
                      </w:rPr>
                      <w:t>e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接口</w:t>
                    </w:r>
                    <w:r>
                      <w:rPr>
                        <w:color w:val="231F20"/>
                        <w:sz w:val="16"/>
                      </w:rPr>
                      <w:t>）</w:t>
                    </w:r>
                  </w:p>
                  <w:p>
                    <w:pPr>
                      <w:tabs>
                        <w:tab w:pos="1000" w:val="left" w:leader="none"/>
                      </w:tabs>
                      <w:spacing w:before="2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硬</w:t>
                    </w:r>
                    <w:r>
                      <w:rPr>
                        <w:color w:val="231F20"/>
                        <w:w w:val="105"/>
                        <w:sz w:val="16"/>
                      </w:rPr>
                      <w:t>盘</w:t>
                      <w:tab/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标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配</w:t>
                    </w:r>
                    <w:r>
                      <w:rPr>
                        <w:color w:val="231F20"/>
                        <w:spacing w:val="5"/>
                        <w:w w:val="105"/>
                        <w:position w:val="1"/>
                        <w:sz w:val="16"/>
                      </w:rPr>
                      <w:t>2.5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寸监控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级</w:t>
                    </w:r>
                    <w:r>
                      <w:rPr>
                        <w:color w:val="231F20"/>
                        <w:spacing w:val="6"/>
                        <w:w w:val="105"/>
                        <w:position w:val="1"/>
                        <w:sz w:val="16"/>
                      </w:rPr>
                      <w:t>500G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硬盘，可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选</w:t>
                    </w:r>
                    <w:r>
                      <w:rPr>
                        <w:color w:val="231F20"/>
                        <w:spacing w:val="5"/>
                        <w:w w:val="105"/>
                        <w:position w:val="1"/>
                        <w:sz w:val="16"/>
                      </w:rPr>
                      <w:t>2.5</w:t>
                    </w:r>
                    <w:r>
                      <w:rPr>
                        <w:color w:val="231F20"/>
                        <w:spacing w:val="8"/>
                        <w:w w:val="105"/>
                        <w:position w:val="1"/>
                        <w:sz w:val="16"/>
                      </w:rPr>
                      <w:t>寸固态硬</w:t>
                    </w:r>
                    <w:r>
                      <w:rPr>
                        <w:color w:val="231F20"/>
                        <w:w w:val="105"/>
                        <w:position w:val="1"/>
                        <w:sz w:val="16"/>
                      </w:rPr>
                      <w:t>盘</w:t>
                    </w:r>
                  </w:p>
                  <w:p>
                    <w:pPr>
                      <w:tabs>
                        <w:tab w:pos="1000" w:val="left" w:leader="none"/>
                      </w:tabs>
                      <w:spacing w:line="219" w:lineRule="exact" w:before="19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6"/>
                        <w:sz w:val="16"/>
                      </w:rPr>
                      <w:t>M-SATA</w:t>
                      <w:tab/>
                    </w:r>
                    <w:r>
                      <w:rPr>
                        <w:color w:val="231F20"/>
                        <w:spacing w:val="4"/>
                        <w:position w:val="1"/>
                        <w:sz w:val="16"/>
                      </w:rPr>
                      <w:t>可选</w:t>
                    </w:r>
                  </w:p>
                </w:txbxContent>
              </v:textbox>
              <w10:wrap type="none"/>
            </v:shape>
            <v:shape style="position:absolute;left:13390;top:-2049;width:852;height:1945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工作环境</w:t>
                    </w:r>
                  </w:p>
                  <w:p>
                    <w:pPr>
                      <w:spacing w:line="240" w:lineRule="auto" w:before="13"/>
                      <w:rPr>
                        <w:rFonts w:ascii="微软雅黑"/>
                        <w:sz w:val="13"/>
                      </w:rPr>
                    </w:pPr>
                  </w:p>
                  <w:p>
                    <w:pPr>
                      <w:spacing w:line="240" w:lineRule="atLeast" w:before="0"/>
                      <w:ind w:left="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存 储 环 境 外 形 尺 寸 开 孔 尺 寸 前面板材质安 装 方 式 电源</w:t>
                    </w:r>
                  </w:p>
                </w:txbxContent>
              </v:textbox>
              <w10:wrap type="none"/>
            </v:shape>
            <v:shape style="position:absolute;left:14820;top:-2036;width:4752;height:194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0℃～45℃（机械硬盘）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</w:t>
                    </w:r>
                    <w:r>
                      <w:rPr>
                        <w:color w:val="231F20"/>
                        <w:sz w:val="16"/>
                      </w:rPr>
                      <w:t>℃～</w:t>
                    </w:r>
                    <w:r>
                      <w:rPr>
                        <w:color w:val="231F20"/>
                        <w:spacing w:val="8"/>
                        <w:w w:val="117"/>
                        <w:sz w:val="16"/>
                      </w:rPr>
                      <w:t>55</w:t>
                    </w:r>
                    <w:r>
                      <w:rPr>
                        <w:color w:val="231F20"/>
                        <w:sz w:val="16"/>
                      </w:rPr>
                      <w:t>℃</w:t>
                    </w:r>
                    <w:r>
                      <w:rPr>
                        <w:color w:val="231F20"/>
                        <w:spacing w:val="8"/>
                        <w:sz w:val="16"/>
                      </w:rPr>
                      <w:t>（</w:t>
                    </w:r>
                    <w:r>
                      <w:rPr>
                        <w:color w:val="231F20"/>
                        <w:spacing w:val="4"/>
                        <w:sz w:val="16"/>
                      </w:rPr>
                      <w:t>宽温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D</w:t>
                    </w:r>
                    <w:r>
                      <w:rPr>
                        <w:color w:val="231F20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231F20"/>
                        <w:spacing w:val="8"/>
                        <w:w w:val="110"/>
                        <w:sz w:val="16"/>
                      </w:rPr>
                      <w:t>M</w:t>
                    </w:r>
                    <w:r>
                      <w:rPr>
                        <w:color w:val="231F20"/>
                        <w:spacing w:val="8"/>
                        <w:w w:val="105"/>
                        <w:sz w:val="16"/>
                      </w:rPr>
                      <w:t>-</w:t>
                    </w:r>
                    <w:r>
                      <w:rPr>
                        <w:color w:val="231F20"/>
                        <w:spacing w:val="8"/>
                        <w:w w:val="95"/>
                        <w:sz w:val="16"/>
                      </w:rPr>
                      <w:t>S</w:t>
                    </w:r>
                    <w:r>
                      <w:rPr>
                        <w:color w:val="231F20"/>
                        <w:spacing w:val="8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pacing w:val="8"/>
                        <w:w w:val="74"/>
                        <w:sz w:val="16"/>
                      </w:rPr>
                      <w:t>T</w:t>
                    </w:r>
                    <w:r>
                      <w:rPr>
                        <w:color w:val="231F20"/>
                        <w:w w:val="109"/>
                        <w:sz w:val="16"/>
                      </w:rPr>
                      <w:t>A</w:t>
                    </w:r>
                    <w:r>
                      <w:rPr>
                        <w:color w:val="231F20"/>
                        <w:sz w:val="16"/>
                      </w:rPr>
                      <w:t>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-20℃～65℃；湿度：5%～90%（非凝结状态）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443.7mm（宽）× 379.6mm（高）（深度尺寸依据具体配置）</w:t>
                    </w:r>
                  </w:p>
                  <w:p>
                    <w:pPr>
                      <w:spacing w:line="271" w:lineRule="auto" w:before="29"/>
                      <w:ind w:left="0" w:right="209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5"/>
                        <w:w w:val="105"/>
                        <w:sz w:val="16"/>
                      </w:rPr>
                      <w:t>417.7mm（宽</w:t>
                    </w:r>
                    <w:r>
                      <w:rPr>
                        <w:color w:val="231F20"/>
                        <w:spacing w:val="6"/>
                        <w:w w:val="105"/>
                        <w:sz w:val="16"/>
                      </w:rPr>
                      <w:t>）×353.6mm（</w:t>
                    </w:r>
                    <w:r>
                      <w:rPr>
                        <w:color w:val="231F20"/>
                        <w:spacing w:val="5"/>
                        <w:w w:val="105"/>
                        <w:sz w:val="16"/>
                      </w:rPr>
                      <w:t>高</w:t>
                    </w:r>
                    <w:r>
                      <w:rPr>
                        <w:color w:val="231F20"/>
                        <w:spacing w:val="-13"/>
                        <w:w w:val="105"/>
                        <w:sz w:val="16"/>
                      </w:rPr>
                      <w:t>）    </w:t>
                    </w:r>
                    <w:r>
                      <w:rPr>
                        <w:color w:val="231F20"/>
                        <w:spacing w:val="7"/>
                        <w:w w:val="105"/>
                        <w:sz w:val="16"/>
                      </w:rPr>
                      <w:t>高强度铝合金面板</w:t>
                    </w:r>
                  </w:p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嵌入面板式，VESA标准支撑臂(75*75mm)</w:t>
                    </w:r>
                  </w:p>
                  <w:p>
                    <w:pPr>
                      <w:spacing w:line="209" w:lineRule="exact" w:before="1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05"/>
                        <w:sz w:val="16"/>
                      </w:rPr>
                      <w:t>DC24V（9-30V）输入或 外置AC 220V适配器供电</w:t>
                    </w:r>
                  </w:p>
                </w:txbxContent>
              </v:textbox>
              <w10:wrap type="none"/>
            </v:shape>
            <v:shape style="position:absolute;left:12984;top:-5091;width:1647;height:2478" type="#_x0000_t202" filled="true" fillcolor="#00aee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微软雅黑"/>
                        <w:sz w:val="22"/>
                      </w:rPr>
                    </w:pPr>
                  </w:p>
                  <w:p>
                    <w:pPr>
                      <w:spacing w:line="240" w:lineRule="auto" w:before="13"/>
                      <w:rPr>
                        <w:rFonts w:ascii="微软雅黑"/>
                        <w:sz w:val="26"/>
                      </w:rPr>
                    </w:pPr>
                  </w:p>
                  <w:p>
                    <w:pPr>
                      <w:spacing w:before="0"/>
                      <w:ind w:left="40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8"/>
                        <w:w w:val="72"/>
                        <w:sz w:val="16"/>
                      </w:rPr>
                      <w:t>I</w:t>
                    </w:r>
                    <w:r>
                      <w:rPr>
                        <w:color w:val="FFFFFF"/>
                        <w:spacing w:val="8"/>
                        <w:w w:val="167"/>
                        <w:sz w:val="16"/>
                      </w:rPr>
                      <w:t>/</w:t>
                    </w:r>
                    <w:r>
                      <w:rPr>
                        <w:color w:val="FFFFFF"/>
                        <w:w w:val="128"/>
                        <w:sz w:val="16"/>
                      </w:rPr>
                      <w:t>O</w:t>
                    </w:r>
                    <w:r>
                      <w:rPr>
                        <w:color w:val="FFFFFF"/>
                        <w:spacing w:val="4"/>
                        <w:sz w:val="16"/>
                      </w:rPr>
                      <w:t>接口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647.306580pt;margin-top:28.115042pt;width:492.95pt;height:107.2pt;mso-position-horizontal-relative:page;mso-position-vertical-relative:paragraph;z-index:251679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7"/>
                    <w:gridCol w:w="2081"/>
                    <w:gridCol w:w="6441"/>
                  </w:tblGrid>
                  <w:tr>
                    <w:trPr>
                      <w:trHeight w:val="307" w:hRule="atLeast"/>
                    </w:trPr>
                    <w:tc>
                      <w:tcPr>
                        <w:tcW w:w="1337" w:type="dxa"/>
                        <w:tcBorders>
                          <w:righ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37"/>
                          <w:ind w:left="176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料号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40"/>
                          <w:ind w:left="857" w:right="84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型号</w:t>
                        </w:r>
                      </w:p>
                    </w:tc>
                    <w:tc>
                      <w:tcPr>
                        <w:tcW w:w="6441" w:type="dxa"/>
                        <w:tcBorders>
                          <w:left w:val="single" w:sz="6" w:space="0" w:color="FFFFFF"/>
                        </w:tcBorders>
                        <w:shd w:val="clear" w:color="auto" w:fill="0095DA"/>
                      </w:tcPr>
                      <w:p>
                        <w:pPr>
                          <w:pStyle w:val="TableParagraph"/>
                          <w:spacing w:before="37"/>
                          <w:ind w:left="2905" w:right="31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描述</w:t>
                        </w:r>
                      </w:p>
                    </w:tc>
                  </w:tr>
                  <w:tr>
                    <w:trPr>
                      <w:trHeight w:val="866" w:hRule="atLeast"/>
                    </w:trPr>
                    <w:tc>
                      <w:tcPr>
                        <w:tcW w:w="1337" w:type="dxa"/>
                        <w:tcBorders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rPr>
                            <w:rFonts w:ascii="微软雅黑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97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15"/>
                            <w:sz w:val="16"/>
                          </w:rPr>
                          <w:t>0010-119611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4"/>
                          <w:rPr>
                            <w:rFonts w:ascii="微软雅黑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55"/>
                          <w:rPr>
                            <w:rFonts w:ascii="微软雅黑"/>
                            <w:sz w:val="15"/>
                          </w:rPr>
                        </w:pPr>
                        <w:r>
                          <w:rPr>
                            <w:rFonts w:ascii="微软雅黑"/>
                            <w:color w:val="58595B"/>
                            <w:w w:val="105"/>
                            <w:sz w:val="15"/>
                          </w:rPr>
                          <w:t>P19-01</w:t>
                        </w:r>
                      </w:p>
                    </w:tc>
                    <w:tc>
                      <w:tcPr>
                        <w:tcW w:w="6441" w:type="dxa"/>
                        <w:vMerge w:val="restart"/>
                        <w:tcBorders>
                          <w:lef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line="160" w:lineRule="auto" w:before="125"/>
                          <w:ind w:left="164" w:right="233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19</w:t>
                        </w:r>
                        <w:r>
                          <w:rPr>
                            <w:color w:val="58595B"/>
                            <w:sz w:val="18"/>
                          </w:rPr>
                          <w:t>寸低功耗平板电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脑/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98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w w:val="91"/>
                            <w:sz w:val="16"/>
                          </w:rPr>
                          <w:t>B</w:t>
                        </w:r>
                        <w:r>
                          <w:rPr>
                            <w:color w:val="58595B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w w:val="114"/>
                            <w:sz w:val="16"/>
                          </w:rPr>
                          <w:t>y</w:t>
                        </w:r>
                        <w:r>
                          <w:rPr>
                            <w:color w:val="58595B"/>
                            <w:w w:val="74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il</w:t>
                        </w:r>
                        <w:r>
                          <w:rPr>
                            <w:color w:val="58595B"/>
                            <w:sz w:val="18"/>
                          </w:rPr>
                          <w:t>芯片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组/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96"/>
                            <w:sz w:val="16"/>
                          </w:rPr>
                          <w:t>r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31"/>
                            <w:sz w:val="16"/>
                          </w:rPr>
                          <w:t>J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1900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0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1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z w:val="18"/>
                          </w:rPr>
                          <w:t>四核处理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器 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内 存 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硬 盘 /串 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6/USB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8/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千 兆 网 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70" w:lineRule="auto" w:before="10"/>
                          <w:ind w:left="164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sz w:val="16"/>
                          </w:rPr>
                          <w:t>   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sz w:val="16"/>
                          </w:rPr>
                          <w:t>   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8</w:t>
                        </w:r>
                        <w:r>
                          <w:rPr>
                            <w:color w:val="58595B"/>
                            <w:sz w:val="18"/>
                          </w:rPr>
                          <w:t>路  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9</w:t>
                        </w:r>
                        <w:r>
                          <w:rPr>
                            <w:color w:val="58595B"/>
                            <w:sz w:val="18"/>
                          </w:rPr>
                          <w:t>～  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36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 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DC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供电/电源适配器/铝合金面板</w:t>
                        </w:r>
                      </w:p>
                      <w:p>
                        <w:pPr>
                          <w:pStyle w:val="TableParagraph"/>
                          <w:spacing w:line="160" w:lineRule="auto" w:before="202"/>
                          <w:ind w:left="164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19</w:t>
                        </w:r>
                        <w:r>
                          <w:rPr>
                            <w:color w:val="58595B"/>
                            <w:sz w:val="18"/>
                          </w:rPr>
                          <w:t>寸低功耗平板电脑</w:t>
                        </w:r>
                        <w:r>
                          <w:rPr>
                            <w:color w:val="58595B"/>
                            <w:w w:val="167"/>
                            <w:sz w:val="18"/>
                          </w:rPr>
                          <w:t>//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98"/>
                            <w:sz w:val="16"/>
                          </w:rPr>
                          <w:t>®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06"/>
                            <w:sz w:val="16"/>
                          </w:rPr>
                          <w:t>k</w:t>
                        </w:r>
                        <w:r>
                          <w:rPr>
                            <w:color w:val="58595B"/>
                            <w:w w:val="114"/>
                            <w:sz w:val="16"/>
                          </w:rPr>
                          <w:t>y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163"/>
                            <w:sz w:val="16"/>
                          </w:rPr>
                          <w:t>a</w:t>
                        </w:r>
                        <w:r>
                          <w:rPr>
                            <w:color w:val="58595B"/>
                            <w:w w:val="106"/>
                            <w:sz w:val="16"/>
                          </w:rPr>
                          <w:t>k</w:t>
                        </w:r>
                        <w:r>
                          <w:rPr>
                            <w:color w:val="58595B"/>
                            <w:w w:val="155"/>
                            <w:sz w:val="16"/>
                          </w:rPr>
                          <w:t>e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z w:val="18"/>
                          </w:rPr>
                          <w:t>芯片组</w:t>
                        </w:r>
                        <w:r>
                          <w:rPr>
                            <w:color w:val="58595B"/>
                            <w:w w:val="167"/>
                            <w:sz w:val="18"/>
                          </w:rPr>
                          <w:t>/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6100</w:t>
                        </w:r>
                        <w:r>
                          <w:rPr>
                            <w:color w:val="58595B"/>
                            <w:w w:val="96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.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1"/>
                            <w:sz w:val="16"/>
                          </w:rPr>
                          <w:t>z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sz w:val="18"/>
                          </w:rPr>
                          <w:t>双核处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理 器 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4GB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内 存 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500G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硬 盘 /串 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4/USB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4/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千 兆 网 口 *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2/VGA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口</w:t>
                        </w:r>
                      </w:p>
                      <w:p>
                        <w:pPr>
                          <w:pStyle w:val="TableParagraph"/>
                          <w:spacing w:line="170" w:lineRule="auto" w:before="10"/>
                          <w:ind w:left="164" w:right="234"/>
                          <w:rPr>
                            <w:sz w:val="18"/>
                          </w:rPr>
                        </w:pPr>
                        <w:r>
                          <w:rPr>
                            <w:color w:val="58595B"/>
                            <w:w w:val="90"/>
                            <w:sz w:val="18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00"/>
                            <w:sz w:val="16"/>
                          </w:rPr>
                          <w:t>H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95"/>
                            <w:sz w:val="16"/>
                          </w:rPr>
                          <w:t>S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2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80"/>
                            <w:sz w:val="16"/>
                          </w:rPr>
                          <w:t>L</w:t>
                        </w:r>
                        <w:r>
                          <w:rPr>
                            <w:color w:val="58595B"/>
                            <w:w w:val="76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n</w:t>
                        </w:r>
                        <w:r>
                          <w:rPr>
                            <w:color w:val="58595B"/>
                            <w:w w:val="105"/>
                            <w:sz w:val="16"/>
                          </w:rPr>
                          <w:t>-</w:t>
                        </w:r>
                        <w:r>
                          <w:rPr>
                            <w:color w:val="58595B"/>
                            <w:w w:val="139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u</w:t>
                        </w:r>
                        <w:r>
                          <w:rPr>
                            <w:color w:val="58595B"/>
                            <w:w w:val="130"/>
                            <w:sz w:val="16"/>
                          </w:rPr>
                          <w:t>t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0"/>
                            <w:sz w:val="16"/>
                          </w:rPr>
                          <w:t>M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w w:val="90"/>
                            <w:sz w:val="16"/>
                          </w:rPr>
                          <w:t>*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1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8</w:t>
                        </w:r>
                        <w:r>
                          <w:rPr>
                            <w:color w:val="58595B"/>
                            <w:sz w:val="18"/>
                          </w:rPr>
                          <w:t>路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G</w:t>
                        </w:r>
                        <w:r>
                          <w:rPr>
                            <w:color w:val="58595B"/>
                            <w:w w:val="113"/>
                            <w:sz w:val="16"/>
                          </w:rPr>
                          <w:t>P</w:t>
                        </w:r>
                        <w:r>
                          <w:rPr>
                            <w:color w:val="58595B"/>
                            <w:w w:val="72"/>
                            <w:sz w:val="16"/>
                          </w:rPr>
                          <w:t>I</w:t>
                        </w:r>
                        <w:r>
                          <w:rPr>
                            <w:color w:val="58595B"/>
                            <w:w w:val="128"/>
                            <w:sz w:val="16"/>
                          </w:rPr>
                          <w:t>O</w:t>
                        </w:r>
                        <w:r>
                          <w:rPr>
                            <w:color w:val="58595B"/>
                            <w:w w:val="167"/>
                            <w:sz w:val="16"/>
                          </w:rPr>
                          <w:t>/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9</w:t>
                        </w:r>
                        <w:r>
                          <w:rPr>
                            <w:color w:val="58595B"/>
                            <w:sz w:val="18"/>
                          </w:rPr>
                          <w:t>～</w:t>
                        </w:r>
                        <w:r>
                          <w:rPr>
                            <w:color w:val="58595B"/>
                            <w:w w:val="117"/>
                            <w:sz w:val="16"/>
                          </w:rPr>
                          <w:t>30</w:t>
                        </w:r>
                        <w:r>
                          <w:rPr>
                            <w:color w:val="58595B"/>
                            <w:w w:val="103"/>
                            <w:sz w:val="16"/>
                          </w:rPr>
                          <w:t>V</w:t>
                        </w:r>
                        <w:r>
                          <w:rPr>
                            <w:color w:val="58595B"/>
                            <w:sz w:val="16"/>
                          </w:rPr>
                          <w:t> </w:t>
                        </w:r>
                        <w:r>
                          <w:rPr>
                            <w:color w:val="58595B"/>
                            <w:w w:val="109"/>
                            <w:sz w:val="16"/>
                          </w:rPr>
                          <w:t>D</w:t>
                        </w:r>
                        <w:r>
                          <w:rPr>
                            <w:color w:val="58595B"/>
                            <w:w w:val="129"/>
                            <w:sz w:val="16"/>
                          </w:rPr>
                          <w:t>C</w:t>
                        </w:r>
                        <w:r>
                          <w:rPr>
                            <w:color w:val="58595B"/>
                            <w:sz w:val="18"/>
                          </w:rPr>
                          <w:t>供电</w:t>
                        </w:r>
                        <w:r>
                          <w:rPr>
                            <w:color w:val="58595B"/>
                            <w:w w:val="113"/>
                            <w:sz w:val="18"/>
                          </w:rPr>
                          <w:t>/电</w:t>
                        </w:r>
                        <w:r>
                          <w:rPr>
                            <w:color w:val="58595B"/>
                            <w:sz w:val="18"/>
                          </w:rPr>
                          <w:t>源适配</w:t>
                        </w:r>
                        <w:r>
                          <w:rPr>
                            <w:color w:val="58595B"/>
                            <w:w w:val="110"/>
                            <w:sz w:val="18"/>
                          </w:rPr>
                          <w:t>器/铝合金面板</w:t>
                        </w:r>
                      </w:p>
                    </w:tc>
                  </w:tr>
                  <w:tr>
                    <w:trPr>
                      <w:trHeight w:val="970" w:hRule="atLeast"/>
                    </w:trPr>
                    <w:tc>
                      <w:tcPr>
                        <w:tcW w:w="1337" w:type="dxa"/>
                        <w:tcBorders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微软雅黑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97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58595B"/>
                            <w:w w:val="115"/>
                            <w:sz w:val="16"/>
                          </w:rPr>
                          <w:t>0010-119621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single" w:sz="6" w:space="0" w:color="FFFFFF"/>
                          <w:righ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微软雅黑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5"/>
                          <w:rPr>
                            <w:rFonts w:ascii="微软雅黑"/>
                            <w:sz w:val="15"/>
                          </w:rPr>
                        </w:pPr>
                        <w:r>
                          <w:rPr>
                            <w:rFonts w:ascii="微软雅黑"/>
                            <w:color w:val="58595B"/>
                            <w:w w:val="105"/>
                            <w:sz w:val="15"/>
                          </w:rPr>
                          <w:t>P19-31</w:t>
                        </w:r>
                      </w:p>
                    </w:tc>
                    <w:tc>
                      <w:tcPr>
                        <w:tcW w:w="6441" w:type="dxa"/>
                        <w:vMerge/>
                        <w:tcBorders>
                          <w:top w:val="nil"/>
                          <w:left w:val="single" w:sz="6" w:space="0" w:color="FFFFFF"/>
                        </w:tcBorders>
                        <w:shd w:val="clear" w:color="auto" w:fill="E1EEF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</w:rPr>
        <w:t>订购信息</w:t>
      </w:r>
    </w:p>
    <w:p>
      <w:pPr>
        <w:spacing w:after="0"/>
        <w:sectPr>
          <w:type w:val="continuous"/>
          <w:pgSz w:w="23820" w:h="17580" w:orient="landscape"/>
          <w:pgMar w:top="0" w:bottom="280" w:left="720" w:right="900"/>
          <w:cols w:num="3" w:equalWidth="0">
            <w:col w:w="4850" w:space="155"/>
            <w:col w:w="1920" w:space="5085"/>
            <w:col w:w="10190"/>
          </w:cols>
        </w:sect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rPr>
          <w:rFonts w:ascii="微软雅黑"/>
          <w:sz w:val="20"/>
        </w:rPr>
      </w:pPr>
    </w:p>
    <w:p>
      <w:pPr>
        <w:pStyle w:val="BodyText"/>
        <w:spacing w:before="1"/>
        <w:rPr>
          <w:rFonts w:ascii="微软雅黑"/>
          <w:sz w:val="14"/>
        </w:rPr>
      </w:pPr>
    </w:p>
    <w:p>
      <w:pPr>
        <w:pStyle w:val="BodyText"/>
        <w:ind w:left="3451"/>
        <w:rPr>
          <w:rFonts w:ascii="微软雅黑"/>
          <w:sz w:val="20"/>
        </w:rPr>
      </w:pPr>
      <w:r>
        <w:rPr>
          <w:rFonts w:ascii="微软雅黑"/>
          <w:sz w:val="20"/>
        </w:rPr>
        <w:drawing>
          <wp:inline distT="0" distB="0" distL="0" distR="0">
            <wp:extent cx="1402596" cy="385762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596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/>
          <w:sz w:val="20"/>
        </w:rPr>
      </w:r>
    </w:p>
    <w:sectPr>
      <w:type w:val="continuous"/>
      <w:pgSz w:w="23820" w:h="17580" w:orient="landscape"/>
      <w:pgMar w:top="0" w:bottom="280" w:left="7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◆"/>
      <w:lvlJc w:val="left"/>
      <w:pPr>
        <w:ind w:left="376" w:hanging="161"/>
      </w:pPr>
      <w:rPr>
        <w:rFonts w:hint="default" w:ascii="PMingLiU" w:hAnsi="PMingLiU" w:eastAsia="PMingLiU" w:cs="PMingLiU"/>
        <w:color w:val="58595B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33" w:hanging="1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87" w:hanging="1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41" w:hanging="1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95" w:hanging="1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49" w:hanging="1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303" w:hanging="1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457" w:hanging="1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611" w:hanging="1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微软雅黑" w:hAnsi="微软雅黑" w:eastAsia="微软雅黑" w:cs="微软雅黑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3"/>
      <w:ind w:left="376" w:hanging="162"/>
    </w:pPr>
    <w:rPr>
      <w:rFonts w:ascii="PMingLiU" w:hAnsi="PMingLiU" w:eastAsia="PMingLiU" w:cs="PMingLiU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朱永成</dc:creator>
  <dc:title>P12.cdr</dc:title>
  <dcterms:created xsi:type="dcterms:W3CDTF">2019-11-13T07:21:33Z</dcterms:created>
  <dcterms:modified xsi:type="dcterms:W3CDTF">2019-11-13T07:21:33Z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2019-11-13T00:00:00Z</vt:filetime>
  </property>
</Properties>
</file>