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  <w:gridSpan w:val="4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4"/>
                <w:szCs w:val="84"/>
                <w:b w:val="1"/>
                <w:bCs w:val="1"/>
                <w:color w:val="000F59"/>
              </w:rPr>
              <w:t>AIMB-501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80" w:type="dxa"/>
            <w:vAlign w:val="bottom"/>
            <w:gridSpan w:val="10"/>
          </w:tcPr>
          <w:p>
            <w:pPr>
              <w:ind w:left="380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  <w:w w:val="90"/>
              </w:rPr>
              <w:t>Intel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333333"/>
                <w:w w:val="90"/>
              </w:rPr>
              <w:t>®</w:t>
            </w: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  <w:w w:val="90"/>
              </w:rPr>
              <w:t xml:space="preserve">  Core™ i7/i5/i3 LGA1155 MicroATX 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  <w:w w:val="90"/>
              </w:rPr>
              <w:t>带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580" w:type="dxa"/>
            <w:vAlign w:val="bottom"/>
            <w:gridSpan w:val="10"/>
          </w:tcPr>
          <w:p>
            <w:pPr>
              <w:ind w:left="380"/>
              <w:spacing w:after="0" w:line="34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28"/>
                <w:szCs w:val="28"/>
                <w:b w:val="1"/>
                <w:bCs w:val="1"/>
                <w:color w:val="333333"/>
                <w:w w:val="90"/>
              </w:rPr>
              <w:t xml:space="preserve">CRT/DVI/LVDS, 10 COM, 10 USB 2.0, </w:t>
            </w: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333333"/>
                <w:w w:val="90"/>
              </w:rPr>
              <w:t>双通道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0F59"/>
            </w:tcBorders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30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000F59"/>
            </w:tcBorders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000F59"/>
            </w:tcBorders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0F59"/>
            </w:tcBorders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000F59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DBDCE6"/>
          </w:tcPr>
          <w:p>
            <w:pPr>
              <w:ind w:left="1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F59"/>
              </w:rPr>
              <w:t>特性</w:t>
            </w:r>
          </w:p>
        </w:tc>
        <w:tc>
          <w:tcPr>
            <w:tcW w:w="540" w:type="dxa"/>
            <w:vAlign w:val="bottom"/>
            <w:tcBorders>
              <w:right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240" w:type="dxa"/>
            <w:vAlign w:val="bottom"/>
            <w:gridSpan w:val="6"/>
            <w:shd w:val="clear" w:color="auto" w:fill="DBDCE6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3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3"/>
              </w:rPr>
              <w:t>支持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w w:val="93"/>
              </w:rPr>
              <w:t>I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ntel</w:t>
            </w:r>
            <w:r>
              <w:rPr>
                <w:rFonts w:ascii="Helvetica" w:cs="Helvetica" w:eastAsia="Helvetica" w:hAnsi="Helvetica"/>
                <w:sz w:val="9"/>
                <w:szCs w:val="9"/>
                <w:color w:val="auto"/>
                <w:w w:val="93"/>
              </w:rPr>
              <w:t>®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3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Core™ i7/i5/i3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3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3"/>
              </w:rPr>
              <w:t>处理器带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3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3"/>
              </w:rPr>
              <w:t>H61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3"/>
              </w:rPr>
              <w:t>芯片组</w:t>
            </w: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60" w:type="dxa"/>
            <w:vAlign w:val="bottom"/>
            <w:gridSpan w:val="7"/>
            <w:shd w:val="clear" w:color="auto" w:fill="DBDCE6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86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86"/>
              </w:rPr>
              <w:t>两个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DIMM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86"/>
              </w:rPr>
              <w:t>插槽最高支持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86"/>
              </w:rPr>
              <w:t>16 GB DDR3 1600/1333 MHz SDRAM</w:t>
            </w: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40" w:type="dxa"/>
            <w:vAlign w:val="bottom"/>
            <w:gridSpan w:val="6"/>
            <w:shd w:val="clear" w:color="auto" w:fill="DBDCE6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支持双显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VGA, DVI, LVDS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和双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GbE LAN</w:t>
            </w: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40" w:type="dxa"/>
            <w:vAlign w:val="bottom"/>
            <w:gridSpan w:val="6"/>
            <w:shd w:val="clear" w:color="auto" w:fill="DBDCE6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 COM, LPT, TPM 1.2 (Optional)</w:t>
            </w: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40" w:type="dxa"/>
            <w:vAlign w:val="bottom"/>
            <w:gridSpan w:val="6"/>
            <w:shd w:val="clear" w:color="auto" w:fill="DBDCE6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9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支持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10 USB 2.0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或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2 USB 3.0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和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  <w:w w:val="99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9"/>
              </w:rPr>
              <w:t>8 USB 2.0</w:t>
            </w: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60" w:type="dxa"/>
            <w:vAlign w:val="bottom"/>
            <w:gridSpan w:val="7"/>
            <w:shd w:val="clear" w:color="auto" w:fill="DBDCE6"/>
          </w:tcPr>
          <w:p>
            <w:pPr>
              <w:ind w:left="1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 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SUSIAccess, McAfee, Acronis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和嵌入式软件</w:t>
            </w: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APIs</w:t>
            </w: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vMerge w:val="restart"/>
            <w:shd w:val="clear" w:color="auto" w:fill="DBDCE6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  <w:w w:val="93"/>
              </w:rPr>
              <w:t>软件</w:t>
            </w: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3"/>
              </w:rPr>
              <w:t>APIs:</w:t>
            </w:r>
          </w:p>
        </w:tc>
        <w:tc>
          <w:tcPr>
            <w:tcW w:w="540" w:type="dxa"/>
            <w:vAlign w:val="bottom"/>
            <w:tcBorders>
              <w:right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  <w:shd w:val="clear" w:color="auto" w:fill="DBDC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004FA2"/>
            </w:tcBorders>
            <w:shd w:val="clear" w:color="auto" w:fill="DBDC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004FA2"/>
            </w:tcBorders>
            <w:shd w:val="clear" w:color="auto" w:fill="DBDC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BDC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DBDC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DBDC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DBDCE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40" w:type="dxa"/>
            <w:vAlign w:val="bottom"/>
            <w:gridSpan w:val="3"/>
            <w:shd w:val="clear" w:color="auto" w:fill="DBDCE6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98"/>
              </w:rPr>
              <w:t>SMBus</w:t>
            </w:r>
          </w:p>
        </w:tc>
        <w:tc>
          <w:tcPr>
            <w:tcW w:w="640" w:type="dxa"/>
            <w:vAlign w:val="bottom"/>
            <w:shd w:val="clear" w:color="auto" w:fill="DBDCE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6"/>
              </w:rPr>
              <w:t>H/W Monitor</w:t>
            </w:r>
          </w:p>
        </w:tc>
        <w:tc>
          <w:tcPr>
            <w:tcW w:w="1060" w:type="dxa"/>
            <w:vAlign w:val="bottom"/>
            <w:shd w:val="clear" w:color="auto" w:fill="DBDCE6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73"/>
              </w:rPr>
              <w:t>WatchdogGPIO</w:t>
            </w: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DBDCE6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b w:val="1"/>
                <w:bCs w:val="1"/>
                <w:color w:val="auto"/>
                <w:w w:val="98"/>
              </w:rPr>
              <w:t>公用设施</w:t>
            </w:r>
            <w:r>
              <w:rPr>
                <w:rFonts w:ascii="Helvetica" w:cs="Helvetica" w:eastAsia="Helvetica" w:hAnsi="Helvetica"/>
                <w:sz w:val="14"/>
                <w:szCs w:val="14"/>
                <w:b w:val="1"/>
                <w:bCs w:val="1"/>
                <w:color w:val="auto"/>
                <w:w w:val="98"/>
              </w:rPr>
              <w:t>:</w:t>
            </w:r>
          </w:p>
        </w:tc>
        <w:tc>
          <w:tcPr>
            <w:tcW w:w="540" w:type="dxa"/>
            <w:vAlign w:val="bottom"/>
            <w:tcBorders>
              <w:right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7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40" w:type="dxa"/>
            <w:vAlign w:val="bottom"/>
            <w:gridSpan w:val="3"/>
            <w:shd w:val="clear" w:color="auto" w:fill="DBDCE6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80"/>
              </w:rPr>
              <w:t>BIOS flash</w:t>
            </w:r>
          </w:p>
        </w:tc>
        <w:tc>
          <w:tcPr>
            <w:tcW w:w="640" w:type="dxa"/>
            <w:vAlign w:val="bottom"/>
            <w:shd w:val="clear" w:color="auto" w:fill="DBDCE6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2"/>
                <w:szCs w:val="12"/>
                <w:color w:val="auto"/>
                <w:w w:val="96"/>
              </w:rPr>
              <w:t>Monitoring</w:t>
            </w:r>
          </w:p>
        </w:tc>
        <w:tc>
          <w:tcPr>
            <w:tcW w:w="1060" w:type="dxa"/>
            <w:vAlign w:val="bottom"/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7"/>
        </w:trPr>
        <w:tc>
          <w:tcPr>
            <w:tcW w:w="1720" w:type="dxa"/>
            <w:vAlign w:val="bottom"/>
            <w:gridSpan w:val="2"/>
            <w:vMerge w:val="restart"/>
          </w:tcPr>
          <w:p>
            <w:pPr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8"/>
                <w:szCs w:val="28"/>
                <w:b w:val="1"/>
                <w:bCs w:val="1"/>
                <w:color w:val="000F59"/>
              </w:rPr>
              <w:t>规格列表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DBDCE6"/>
              <w:right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BDCE6"/>
              <w:right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DBDCE6"/>
            </w:tcBorders>
            <w:shd w:val="clear" w:color="auto" w:fill="DBDCE6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17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000F59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2"/>
        </w:trPr>
        <w:tc>
          <w:tcPr>
            <w:tcW w:w="17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9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CPU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 Core</w:t>
            </w:r>
          </w:p>
        </w:tc>
        <w:tc>
          <w:tcPr>
            <w:tcW w:w="820" w:type="dxa"/>
            <w:vAlign w:val="bottom"/>
            <w:gridSpan w:val="2"/>
          </w:tcPr>
          <w:p>
            <w:pPr>
              <w:ind w:left="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 Core</w:t>
            </w:r>
          </w:p>
        </w:tc>
        <w:tc>
          <w:tcPr>
            <w:tcW w:w="800" w:type="dxa"/>
            <w:vAlign w:val="bottom"/>
          </w:tcPr>
          <w:p>
            <w:pPr>
              <w:ind w:left="2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 Core</w:t>
            </w:r>
          </w:p>
        </w:tc>
        <w:tc>
          <w:tcPr>
            <w:tcW w:w="740" w:type="dxa"/>
            <w:vAlign w:val="bottom"/>
            <w:gridSpan w:val="3"/>
          </w:tcPr>
          <w:p>
            <w:pPr>
              <w:ind w:left="4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 Core</w:t>
            </w:r>
          </w:p>
        </w:tc>
        <w:tc>
          <w:tcPr>
            <w:tcW w:w="640" w:type="dxa"/>
            <w:vAlign w:val="bottom"/>
          </w:tcPr>
          <w:p>
            <w:pPr>
              <w:ind w:left="12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6"/>
              </w:rPr>
              <w:t>Intel Core</w:t>
            </w:r>
          </w:p>
        </w:tc>
        <w:tc>
          <w:tcPr>
            <w:tcW w:w="1060" w:type="dxa"/>
            <w:vAlign w:val="bottom"/>
          </w:tcPr>
          <w:p>
            <w:pPr>
              <w:ind w:left="30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 Core</w:t>
            </w:r>
          </w:p>
        </w:tc>
        <w:tc>
          <w:tcPr>
            <w:tcW w:w="820" w:type="dxa"/>
            <w:vAlign w:val="bottom"/>
          </w:tcPr>
          <w:p>
            <w:pPr>
              <w:ind w:left="6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Pentium</w:t>
            </w:r>
          </w:p>
        </w:tc>
        <w:tc>
          <w:tcPr>
            <w:tcW w:w="800" w:type="dxa"/>
            <w:vAlign w:val="bottom"/>
            <w:gridSpan w:val="2"/>
          </w:tcPr>
          <w:p>
            <w:pPr>
              <w:ind w:left="60"/>
              <w:spacing w:after="0" w:line="14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Celeron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vMerge w:val="restart"/>
          </w:tcPr>
          <w:p>
            <w:pPr>
              <w:ind w:left="3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i7-3770</w:t>
            </w:r>
          </w:p>
        </w:tc>
        <w:tc>
          <w:tcPr>
            <w:tcW w:w="820" w:type="dxa"/>
            <w:vAlign w:val="bottom"/>
            <w:gridSpan w:val="2"/>
            <w:vMerge w:val="restart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i5-3550S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i3-3220</w:t>
            </w:r>
          </w:p>
        </w:tc>
        <w:tc>
          <w:tcPr>
            <w:tcW w:w="740" w:type="dxa"/>
            <w:vAlign w:val="bottom"/>
            <w:gridSpan w:val="3"/>
            <w:vMerge w:val="restart"/>
          </w:tcPr>
          <w:p>
            <w:pPr>
              <w:ind w:left="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i7-2600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9"/>
              </w:rPr>
              <w:t>i5-2400</w:t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ind w:left="3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i3-2120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G850</w:t>
            </w:r>
          </w:p>
        </w:tc>
        <w:tc>
          <w:tcPr>
            <w:tcW w:w="800" w:type="dxa"/>
            <w:vAlign w:val="bottom"/>
            <w:gridSpan w:val="2"/>
            <w:vMerge w:val="restart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G540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芯片数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8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8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5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10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8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78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处理器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最大主频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3.4 GHz</w:t>
            </w:r>
          </w:p>
        </w:tc>
        <w:tc>
          <w:tcPr>
            <w:tcW w:w="8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3.0 GHz</w:t>
            </w:r>
          </w:p>
        </w:tc>
        <w:tc>
          <w:tcPr>
            <w:tcW w:w="8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3.3 GHz</w:t>
            </w:r>
          </w:p>
        </w:tc>
        <w:tc>
          <w:tcPr>
            <w:tcW w:w="7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3.4 GHz</w:t>
            </w:r>
          </w:p>
        </w:tc>
        <w:tc>
          <w:tcPr>
            <w:tcW w:w="6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0"/>
              </w:rPr>
              <w:t>3.1 GHz</w:t>
            </w:r>
          </w:p>
        </w:tc>
        <w:tc>
          <w:tcPr>
            <w:tcW w:w="10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3.3 GHz</w:t>
            </w:r>
          </w:p>
        </w:tc>
        <w:tc>
          <w:tcPr>
            <w:tcW w:w="8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2.9 GHz</w:t>
            </w:r>
          </w:p>
        </w:tc>
        <w:tc>
          <w:tcPr>
            <w:tcW w:w="80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2.50 GHz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集成显卡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Yes</w:t>
            </w:r>
          </w:p>
        </w:tc>
        <w:tc>
          <w:tcPr>
            <w:tcW w:w="82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Yes</w:t>
            </w:r>
          </w:p>
        </w:tc>
        <w:tc>
          <w:tcPr>
            <w:tcW w:w="80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Yes</w:t>
            </w:r>
          </w:p>
        </w:tc>
        <w:tc>
          <w:tcPr>
            <w:tcW w:w="740" w:type="dxa"/>
            <w:vAlign w:val="bottom"/>
            <w:gridSpan w:val="3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Yes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Yes</w:t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Yes</w:t>
            </w:r>
          </w:p>
        </w:tc>
        <w:tc>
          <w:tcPr>
            <w:tcW w:w="8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Yes</w:t>
            </w:r>
          </w:p>
        </w:tc>
        <w:tc>
          <w:tcPr>
            <w:tcW w:w="80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Yes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4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三级缓存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 MB</w:t>
            </w:r>
          </w:p>
        </w:tc>
        <w:tc>
          <w:tcPr>
            <w:tcW w:w="8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 MB</w:t>
            </w:r>
          </w:p>
        </w:tc>
        <w:tc>
          <w:tcPr>
            <w:tcW w:w="8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 MB</w:t>
            </w:r>
          </w:p>
        </w:tc>
        <w:tc>
          <w:tcPr>
            <w:tcW w:w="7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 MB</w:t>
            </w:r>
          </w:p>
        </w:tc>
        <w:tc>
          <w:tcPr>
            <w:tcW w:w="6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 MB</w:t>
            </w:r>
          </w:p>
        </w:tc>
        <w:tc>
          <w:tcPr>
            <w:tcW w:w="1060" w:type="dxa"/>
            <w:vAlign w:val="bottom"/>
          </w:tcPr>
          <w:p>
            <w:pPr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 MB</w:t>
            </w:r>
          </w:p>
        </w:tc>
        <w:tc>
          <w:tcPr>
            <w:tcW w:w="8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 MB</w:t>
            </w:r>
          </w:p>
        </w:tc>
        <w:tc>
          <w:tcPr>
            <w:tcW w:w="80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 MB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芯片组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H61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BIOS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AMI EFI 64 Mbit SPI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PCI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32-bit/33 MHz, 2 slots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扩展槽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PCIe x 1 (Gen2)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4"/>
              </w:rPr>
              <w:t xml:space="preserve">500MB/s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4"/>
              </w:rPr>
              <w:t>每个方向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4"/>
              </w:rPr>
              <w:t>, 1 slot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PCIe x16 (Gen3)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6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 xml:space="preserve">16 GB/s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7"/>
              </w:rPr>
              <w:t>每个方向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, 1 slot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规范</w:t>
            </w:r>
          </w:p>
        </w:tc>
        <w:tc>
          <w:tcPr>
            <w:tcW w:w="2760" w:type="dxa"/>
            <w:vAlign w:val="bottom"/>
            <w:gridSpan w:val="4"/>
          </w:tcPr>
          <w:p>
            <w:pPr>
              <w:ind w:left="3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6"/>
              </w:rPr>
              <w:t>双通道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>DDR3 1600/1333 MHz SDRAM 16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内存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最大可支持容量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GB/8 GB per DIMM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插槽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0"/>
              </w:rPr>
              <w:t>2 x 240-pin DIMM (Non-ECC)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控制器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Intel HD Graphics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8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VRAM</w:t>
            </w:r>
          </w:p>
        </w:tc>
        <w:tc>
          <w:tcPr>
            <w:tcW w:w="5200" w:type="dxa"/>
            <w:vAlign w:val="bottom"/>
            <w:gridSpan w:val="9"/>
          </w:tcPr>
          <w:p>
            <w:pPr>
              <w:ind w:left="360"/>
              <w:spacing w:after="0" w:line="17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安装了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2GB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及以上系统内存的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1GB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最大共享内存 支持双通道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48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显示芯片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LVDS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bit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高达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1920 x 1200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CRT</w:t>
            </w:r>
          </w:p>
        </w:tc>
        <w:tc>
          <w:tcPr>
            <w:tcW w:w="2760" w:type="dxa"/>
            <w:vAlign w:val="bottom"/>
            <w:gridSpan w:val="4"/>
            <w:vMerge w:val="restart"/>
          </w:tcPr>
          <w:p>
            <w:pPr>
              <w:ind w:left="360"/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Yes,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支持最大分辨率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2048 x 1536</w:t>
            </w: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76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DVI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4"/>
              </w:rPr>
              <w:t>1 (A2E sku)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双显</w:t>
            </w:r>
          </w:p>
        </w:tc>
        <w:tc>
          <w:tcPr>
            <w:tcW w:w="276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ind w:left="3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0"/>
              </w:rPr>
              <w:t>CRT1+LVDS, CRT1+DVI; CRT1+CRT2</w:t>
            </w: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接口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10/100/1000 Mbps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以太网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控制器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2"/>
              </w:rPr>
              <w:t>GbE LAN: Realtek 8111E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连接器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ind w:left="3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RJ-45 X 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SATA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带宽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300 MB/s (SATA 2.0)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 w:line="16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4"/>
                <w:szCs w:val="14"/>
                <w:color w:val="auto"/>
              </w:rPr>
              <w:t>通道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3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CRT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DVI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4"/>
              </w:rPr>
              <w:t>1 (A2E sku)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以太网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8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后置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I/O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USB</w:t>
            </w:r>
          </w:p>
        </w:tc>
        <w:tc>
          <w:tcPr>
            <w:tcW w:w="3500" w:type="dxa"/>
            <w:vAlign w:val="bottom"/>
            <w:gridSpan w:val="7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8"/>
              </w:rPr>
              <w:t>4 (A1E: USB 2.0 x 4. A2E: USB 2.0 x 2 /USB 3.0 x 2)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Parallel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Audio</w:t>
            </w:r>
          </w:p>
        </w:tc>
        <w:tc>
          <w:tcPr>
            <w:tcW w:w="1960" w:type="dxa"/>
            <w:vAlign w:val="bottom"/>
            <w:gridSpan w:val="3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 (Mic-in, Line-out)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系列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PS/2</w:t>
            </w: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36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2 (1 x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键盘和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 1 x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鼠标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)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USB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4"/>
              </w:rPr>
              <w:t>6 (USB 2.0)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系列</w:t>
            </w:r>
          </w:p>
        </w:tc>
        <w:tc>
          <w:tcPr>
            <w:tcW w:w="6820" w:type="dxa"/>
            <w:vAlign w:val="bottom"/>
            <w:gridSpan w:val="12"/>
          </w:tcPr>
          <w:p>
            <w:pPr>
              <w:ind w:left="360"/>
              <w:spacing w:after="0" w:line="15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 xml:space="preserve">10(8 x RS-232, 2 x RS-232/422/485; COM 3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6"/>
              </w:rPr>
              <w:t>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 xml:space="preserve">COM 7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6"/>
              </w:rPr>
              <w:t>支持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 xml:space="preserve">RS-232/422/485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6"/>
              </w:rPr>
              <w:t>自动流量控制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>; COM 1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6"/>
              </w:rPr>
              <w:t>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6"/>
              </w:rPr>
              <w:t xml:space="preserve"> COM 2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6"/>
              </w:rPr>
              <w:t>支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960" w:type="dxa"/>
            <w:vAlign w:val="bottom"/>
            <w:gridSpan w:val="3"/>
            <w:vMerge w:val="restart"/>
          </w:tcPr>
          <w:p>
            <w:pPr>
              <w:ind w:left="360"/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持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5V/12V </w:t>
            </w:r>
            <w:r>
              <w:rPr>
                <w:rFonts w:ascii="Arial Black" w:cs="Arial Black" w:eastAsia="Arial Black" w:hAnsi="Arial Black"/>
                <w:sz w:val="15"/>
                <w:szCs w:val="15"/>
                <w:b w:val="1"/>
                <w:bCs w:val="1"/>
                <w:color w:val="auto"/>
              </w:rPr>
              <w:t>j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 xml:space="preserve">umper 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选择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)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IDE</w:t>
            </w:r>
          </w:p>
        </w:tc>
        <w:tc>
          <w:tcPr>
            <w:tcW w:w="19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内置连接器</w:t>
            </w: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 w:line="16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SATA</w:t>
            </w:r>
          </w:p>
        </w:tc>
        <w:tc>
          <w:tcPr>
            <w:tcW w:w="1140" w:type="dxa"/>
            <w:vAlign w:val="bottom"/>
            <w:vMerge w:val="restart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5"/>
              </w:rPr>
              <w:t>4 (SATA 2.0)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LVDS &amp; Inverter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IrDA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GPIO</w:t>
            </w: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ind w:left="3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8-bit GPIO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看门狗计时器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输出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 w:line="16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系统复位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 w:line="16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间隔</w:t>
            </w:r>
          </w:p>
        </w:tc>
        <w:tc>
          <w:tcPr>
            <w:tcW w:w="1960" w:type="dxa"/>
            <w:vAlign w:val="bottom"/>
            <w:gridSpan w:val="3"/>
            <w:vMerge w:val="restart"/>
          </w:tcPr>
          <w:p>
            <w:pPr>
              <w:ind w:left="36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可编程的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 ~ 255 sec</w:t>
            </w: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960" w:type="dxa"/>
            <w:vAlign w:val="bottom"/>
            <w:tcBorders>
              <w:bottom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500" w:type="dxa"/>
            <w:vAlign w:val="bottom"/>
            <w:gridSpan w:val="7"/>
          </w:tcPr>
          <w:p>
            <w:pPr>
              <w:ind w:left="360"/>
              <w:spacing w:after="0" w:line="16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3"/>
              </w:rPr>
              <w:t>Intel Core i7-2600 3.4GHz, 4GB DDR3 1333MHz x 2pcs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电源需求</w:t>
            </w:r>
          </w:p>
        </w:tc>
        <w:tc>
          <w:tcPr>
            <w:tcW w:w="1460" w:type="dxa"/>
            <w:vAlign w:val="bottom"/>
            <w:gridSpan w:val="2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通电</w:t>
            </w: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+3.3 V</w:t>
            </w:r>
          </w:p>
        </w:tc>
        <w:tc>
          <w:tcPr>
            <w:tcW w:w="820" w:type="dxa"/>
            <w:vAlign w:val="bottom"/>
            <w:gridSpan w:val="2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+12 V</w:t>
            </w:r>
          </w:p>
        </w:tc>
        <w:tc>
          <w:tcPr>
            <w:tcW w:w="80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-12 V</w:t>
            </w:r>
          </w:p>
        </w:tc>
        <w:tc>
          <w:tcPr>
            <w:tcW w:w="740" w:type="dxa"/>
            <w:vAlign w:val="bottom"/>
            <w:gridSpan w:val="3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5 VSB</w:t>
            </w:r>
          </w:p>
        </w:tc>
        <w:tc>
          <w:tcPr>
            <w:tcW w:w="64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5 V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bottom w:val="single" w:sz="8" w:color="auto"/>
            </w:tcBorders>
            <w:shd w:val="clear" w:color="auto" w:fill="E3D0BB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bottom w:val="single" w:sz="8" w:color="auto"/>
            </w:tcBorders>
          </w:tcPr>
          <w:p>
            <w:pPr>
              <w:ind w:left="36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1.05 A</w:t>
            </w: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4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6.66 A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2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0.13 A</w:t>
            </w:r>
          </w:p>
        </w:tc>
        <w:tc>
          <w:tcPr>
            <w:tcW w:w="74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ind w:left="4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0.49 A</w:t>
            </w:r>
          </w:p>
        </w:tc>
        <w:tc>
          <w:tcPr>
            <w:tcW w:w="6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16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2.25 A</w:t>
            </w:r>
          </w:p>
        </w:tc>
        <w:tc>
          <w:tcPr>
            <w:tcW w:w="10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5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700" w:type="dxa"/>
            <w:vAlign w:val="bottom"/>
            <w:vMerge w:val="restart"/>
            <w:shd w:val="clear" w:color="auto" w:fill="E3D0BB"/>
          </w:tcPr>
          <w:p>
            <w:pPr>
              <w:ind w:left="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环境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3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ind w:left="36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工作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7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80" w:type="dxa"/>
            <w:vAlign w:val="bottom"/>
            <w:gridSpan w:val="2"/>
          </w:tcPr>
          <w:p>
            <w:pPr>
              <w:ind w:left="700"/>
              <w:spacing w:after="0" w:line="165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非工作</w:t>
            </w:r>
          </w:p>
        </w:tc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7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restart"/>
          </w:tcPr>
          <w:p>
            <w:pPr>
              <w:ind w:left="6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温度</w:t>
            </w:r>
          </w:p>
        </w:tc>
        <w:tc>
          <w:tcPr>
            <w:tcW w:w="4140" w:type="dxa"/>
            <w:vAlign w:val="bottom"/>
            <w:gridSpan w:val="8"/>
            <w:vMerge w:val="restart"/>
          </w:tcPr>
          <w:p>
            <w:pPr>
              <w:ind w:left="36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0 ~ 60° C (32 ~ 140° F),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7"/>
              </w:rPr>
              <w:t>取决于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7"/>
              </w:rPr>
              <w:t>CPU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7"/>
              </w:rPr>
              <w:t>速度和冷却器解决方案</w:t>
            </w:r>
          </w:p>
        </w:tc>
        <w:tc>
          <w:tcPr>
            <w:tcW w:w="2680" w:type="dxa"/>
            <w:vAlign w:val="bottom"/>
            <w:gridSpan w:val="4"/>
            <w:vMerge w:val="restart"/>
          </w:tcPr>
          <w:p>
            <w:pPr>
              <w:ind w:left="700"/>
              <w:spacing w:after="0" w:line="163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-40 ~ 85° C (-40 ~ 185° F)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70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14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8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4"/>
        </w:trPr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700" w:type="dxa"/>
            <w:vAlign w:val="bottom"/>
            <w:tcBorders>
              <w:top w:val="single" w:sz="8" w:color="auto"/>
              <w:bottom w:val="single" w:sz="8" w:color="auto"/>
            </w:tcBorders>
            <w:shd w:val="clear" w:color="auto" w:fill="E3D0BB"/>
          </w:tcPr>
          <w:p>
            <w:pPr>
              <w:ind w:left="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物理特性</w:t>
            </w: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ind w:left="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尺寸</w:t>
            </w:r>
          </w:p>
        </w:tc>
        <w:tc>
          <w:tcPr>
            <w:tcW w:w="276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ind w:left="360"/>
              <w:spacing w:after="0" w:line="15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244 mm x 244 mm (9.6" x 9.6")</w:t>
            </w:r>
          </w:p>
        </w:tc>
        <w:tc>
          <w:tcPr>
            <w:tcW w:w="5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-8151495</wp:posOffset>
            </wp:positionV>
            <wp:extent cx="6358255" cy="84766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847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Industrial Motherboards &amp; Systems</w:t>
      </w:r>
    </w:p>
    <w:p>
      <w:pPr>
        <w:sectPr>
          <w:pgSz w:w="12240" w:h="15930" w:orient="portrait"/>
          <w:cols w:equalWidth="0" w:num="1">
            <w:col w:w="10000"/>
          </w:cols>
          <w:pgMar w:left="1120" w:top="1007" w:right="1120" w:bottom="0" w:gutter="0" w:footer="0" w:header="0"/>
        </w:sectPr>
      </w:pP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62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 : 15-Jan-2014</w:t>
      </w:r>
    </w:p>
    <w:p>
      <w:pPr>
        <w:sectPr>
          <w:pgSz w:w="12240" w:h="15930" w:orient="portrait"/>
          <w:cols w:equalWidth="0" w:num="1">
            <w:col w:w="10000"/>
          </w:cols>
          <w:pgMar w:left="1120" w:top="1007" w:right="1120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142" w:lineRule="exact"/>
        <w:rPr>
          <w:sz w:val="20"/>
          <w:szCs w:val="20"/>
          <w:color w:val="auto"/>
        </w:rPr>
      </w:pPr>
    </w:p>
    <w:p>
      <w:pPr>
        <w:ind w:left="88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AIMB-501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151765</wp:posOffset>
                </wp:positionV>
                <wp:extent cx="63322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F59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1.95pt" to="498.3pt,11.95pt" o:allowincell="f" strokecolor="#000F59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262255</wp:posOffset>
                </wp:positionV>
                <wp:extent cx="0" cy="449770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97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55pt,20.65pt" to="497.55pt,374.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268605</wp:posOffset>
                </wp:positionV>
                <wp:extent cx="6325870" cy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21.15pt" to="498.05pt,21.1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262255</wp:posOffset>
                </wp:positionV>
                <wp:extent cx="0" cy="4497705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44977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pt,20.65pt" to="0.4pt,374.8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4753610</wp:posOffset>
                </wp:positionV>
                <wp:extent cx="6325870" cy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58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374.3pt" to="498.05pt,374.3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ind w:left="3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F59"/>
        </w:rPr>
        <w:t>框架图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904240</wp:posOffset>
            </wp:positionH>
            <wp:positionV relativeFrom="paragraph">
              <wp:posOffset>-45720</wp:posOffset>
            </wp:positionV>
            <wp:extent cx="4592320" cy="898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32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jc w:val="right"/>
        <w:spacing w:after="0" w:line="181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0"/>
          <w:szCs w:val="10"/>
          <w:color w:val="auto"/>
        </w:rPr>
        <w:t>Channel A</w:t>
      </w:r>
    </w:p>
    <w:p>
      <w:pPr>
        <w:ind w:left="4140"/>
        <w:spacing w:after="0" w:line="182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3"/>
          <w:szCs w:val="13"/>
          <w:color w:val="auto"/>
        </w:rPr>
        <w:t>Intel Core i7/i5/i3</w:t>
      </w:r>
    </w:p>
    <w:p>
      <w:pPr>
        <w:ind w:left="1820"/>
        <w:spacing w:after="0" w:line="185" w:lineRule="auto"/>
        <w:tabs>
          <w:tab w:leader="none" w:pos="3040" w:val="left"/>
          <w:tab w:leader="none" w:pos="432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PCIex16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9"/>
          <w:szCs w:val="9"/>
          <w:color w:val="auto"/>
        </w:rPr>
        <w:t>PCIEx16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5"/>
          <w:szCs w:val="15"/>
          <w:color w:val="auto"/>
          <w:vertAlign w:val="subscript"/>
        </w:rPr>
        <w:t>processor</w:t>
      </w:r>
    </w:p>
    <w:p>
      <w:pPr>
        <w:ind w:left="5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9"/>
          <w:szCs w:val="9"/>
          <w:color w:val="auto"/>
        </w:rPr>
        <w:t>Channel B</w:t>
      </w:r>
    </w:p>
    <w:p>
      <w:pPr>
        <w:spacing w:after="0" w:line="217" w:lineRule="exact"/>
        <w:rPr>
          <w:sz w:val="20"/>
          <w:szCs w:val="20"/>
          <w:color w:val="auto"/>
        </w:rPr>
      </w:pPr>
    </w:p>
    <w:tbl>
      <w:tblPr>
        <w:tblLayout w:type="fixed"/>
        <w:tblInd w:w="40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35"/>
        </w:trPr>
        <w:tc>
          <w:tcPr>
            <w:tcW w:w="1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Direct Media</w:t>
            </w:r>
          </w:p>
        </w:tc>
        <w:tc>
          <w:tcPr>
            <w:tcW w:w="440" w:type="dxa"/>
            <w:vAlign w:val="bottom"/>
            <w:textDirection w:val="btLr"/>
          </w:tcPr>
          <w:p>
            <w:pPr>
              <w:ind w:left="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2"/>
              </w:rPr>
              <w:t>Interface</w:t>
            </w:r>
          </w:p>
        </w:tc>
        <w:tc>
          <w:tcPr>
            <w:tcW w:w="440" w:type="dxa"/>
            <w:vAlign w:val="bottom"/>
            <w:textDirection w:val="btLr"/>
          </w:tcPr>
          <w:p>
            <w:pPr>
              <w:ind w:left="2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Flex Display</w:t>
            </w:r>
          </w:p>
        </w:tc>
        <w:tc>
          <w:tcPr>
            <w:tcW w:w="180" w:type="dxa"/>
            <w:vAlign w:val="bottom"/>
            <w:textDirection w:val="btLr"/>
          </w:tcPr>
          <w:p>
            <w:pPr>
              <w:ind w:left="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2"/>
              </w:rPr>
              <w:t>Interface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DDR3 1333/1600 MHz DIMM</w:t>
      </w:r>
    </w:p>
    <w:p>
      <w:pPr>
        <w:spacing w:after="0" w:line="20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DDR3 1333/1600 MHz DIMM</w:t>
      </w:r>
    </w:p>
    <w:p>
      <w:pPr>
        <w:spacing w:after="0" w:line="839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6340" w:space="520"/>
            <w:col w:w="3120"/>
          </w:cols>
          <w:pgMar w:left="1140" w:top="1440" w:right="1120" w:bottom="0" w:gutter="0" w:footer="0" w:header="0"/>
          <w:type w:val="continuous"/>
        </w:sectPr>
      </w:pPr>
    </w:p>
    <w:tbl>
      <w:tblPr>
        <w:tblLayout w:type="fixed"/>
        <w:tblInd w:w="33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4"/>
        </w:trPr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</w:tcPr>
          <w:p>
            <w:pPr>
              <w:jc w:val="center"/>
              <w:ind w:left="75"/>
              <w:spacing w:after="0" w:line="10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2"/>
              </w:rPr>
              <w:t>Dual Channel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auto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auto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auto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6"/>
        </w:trPr>
        <w:tc>
          <w:tcPr>
            <w:tcW w:w="780" w:type="dxa"/>
            <w:vAlign w:val="bottom"/>
            <w:tcBorders>
              <w:top w:val="single" w:sz="8" w:color="EDDCBF"/>
              <w:left w:val="single" w:sz="8" w:color="auto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1"/>
              </w:rPr>
              <w:t>LVDS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jc w:val="center"/>
              <w:ind w:right="143"/>
              <w:spacing w:after="0" w:line="10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4"/>
              </w:rPr>
              <w:t>LVDS</w:t>
            </w: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ind w:right="60"/>
              <w:spacing w:after="0" w:line="1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Chrontel 7308B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200"/>
              <w:spacing w:after="0" w:line="11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SDVO</w:t>
            </w: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  <w:vMerge w:val="restart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PCIex1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8"/>
            <w:vMerge w:val="restart"/>
            <w:shd w:val="clear" w:color="auto" w:fill="EDDCBF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4"/>
              </w:rPr>
              <w:t>GbE LAN1: RTL 8111E-VL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60" w:type="dxa"/>
            <w:vAlign w:val="bottom"/>
            <w:gridSpan w:val="2"/>
          </w:tcPr>
          <w:p>
            <w:pPr>
              <w:ind w:left="120"/>
              <w:spacing w:after="0" w:line="7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24 bit/Channel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auto"/>
              <w:bottom w:val="single" w:sz="8" w:color="EDDCBF"/>
              <w:right w:val="single" w:sz="8" w:color="auto"/>
            </w:tcBorders>
            <w:gridSpan w:val="8"/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ind w:right="40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3"/>
              </w:rPr>
              <w:t>CRT 1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ind w:right="38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7"/>
              </w:rPr>
              <w:t>CRT</w:t>
            </w:r>
          </w:p>
        </w:tc>
        <w:tc>
          <w:tcPr>
            <w:tcW w:w="4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EDDCBF"/>
              <w:right w:val="single" w:sz="8" w:color="auto"/>
            </w:tcBorders>
            <w:gridSpan w:val="3"/>
            <w:vMerge w:val="restart"/>
            <w:shd w:val="clear" w:color="auto" w:fill="EDDCBF"/>
          </w:tcPr>
          <w:p>
            <w:pPr>
              <w:jc w:val="center"/>
              <w:ind w:right="5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3"/>
              </w:rPr>
              <w:t>H61</w:t>
            </w: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  <w:vMerge w:val="restart"/>
          </w:tcPr>
          <w:p>
            <w:pPr>
              <w:jc w:val="center"/>
              <w:ind w:left="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1"/>
              </w:rPr>
              <w:t>PCIex1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bottom w:val="single" w:sz="8" w:color="EDDCBF"/>
              <w:right w:val="single" w:sz="8" w:color="auto"/>
            </w:tcBorders>
            <w:gridSpan w:val="8"/>
            <w:vMerge w:val="restart"/>
            <w:shd w:val="clear" w:color="auto" w:fill="EDDCBF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4"/>
              </w:rPr>
              <w:t>GbE LAN2: RTL 8111E-VL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3"/>
            <w:vMerge w:val="continue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54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8"/>
            <w:vMerge w:val="continue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3"/>
            <w:vMerge w:val="continue"/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4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EDDCBF"/>
              <w:right w:val="single" w:sz="8" w:color="auto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1"/>
              </w:rPr>
              <w:t>CRT2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Chrontel 7317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SDVO</w:t>
            </w:r>
          </w:p>
        </w:tc>
        <w:tc>
          <w:tcPr>
            <w:tcW w:w="4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EDDCBF"/>
              <w:right w:val="single" w:sz="8" w:color="auto"/>
            </w:tcBorders>
            <w:gridSpan w:val="3"/>
            <w:vMerge w:val="continue"/>
            <w:shd w:val="clear" w:color="auto" w:fill="EDDCBF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780" w:type="dxa"/>
            <w:vAlign w:val="bottom"/>
            <w:tcBorders>
              <w:left w:val="single" w:sz="8" w:color="auto"/>
              <w:bottom w:val="single" w:sz="8" w:color="EDDCBF"/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4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2"/>
              </w:rPr>
              <w:t>1 PCIex1</w:t>
            </w:r>
          </w:p>
        </w:tc>
        <w:tc>
          <w:tcPr>
            <w:tcW w:w="2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left w:val="single" w:sz="8" w:color="EDDCBF"/>
              <w:bottom w:val="single" w:sz="8" w:color="EDDCBF"/>
              <w:right w:val="single" w:sz="8" w:color="auto"/>
            </w:tcBorders>
            <w:gridSpan w:val="7"/>
            <w:vMerge w:val="restart"/>
            <w:shd w:val="clear" w:color="auto" w:fill="EDDCBF"/>
          </w:tcPr>
          <w:p>
            <w:pPr>
              <w:jc w:val="center"/>
              <w:ind w:righ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PCIex1 connector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5"/>
        </w:trPr>
        <w:tc>
          <w:tcPr>
            <w:tcW w:w="7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6"/>
              </w:rPr>
              <w:t>(A1E sku)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34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auto"/>
            </w:tcBorders>
            <w:gridSpan w:val="7"/>
            <w:vMerge w:val="continue"/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ind w:right="407"/>
              <w:spacing w:after="0" w:line="13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DVI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6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3"/>
              </w:rPr>
              <w:t>DVI</w:t>
            </w: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2"/>
            <w:shd w:val="clear" w:color="auto" w:fill="EDDCB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PCI1 connector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top w:val="single" w:sz="8" w:color="auto"/>
            </w:tcBorders>
            <w:gridSpan w:val="2"/>
          </w:tcPr>
          <w:p>
            <w:pPr>
              <w:jc w:val="center"/>
              <w:ind w:right="367"/>
              <w:spacing w:after="0" w:line="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>(A2E sku)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>PCIex1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EDDCBF"/>
              <w:right w:val="single" w:sz="8" w:color="EDDCBF"/>
            </w:tcBorders>
            <w:gridSpan w:val="4"/>
            <w:shd w:val="clear" w:color="auto" w:fill="EDDCBF"/>
          </w:tcPr>
          <w:p>
            <w:pPr>
              <w:ind w:left="200"/>
              <w:spacing w:after="0" w:line="3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IT8892F</w:t>
            </w:r>
          </w:p>
        </w:tc>
        <w:tc>
          <w:tcPr>
            <w:tcW w:w="100" w:type="dxa"/>
            <w:vAlign w:val="bottom"/>
            <w:tcBorders>
              <w:top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  <w:tcBorders>
              <w:right w:val="single" w:sz="8" w:color="auto"/>
            </w:tcBorders>
            <w:gridSpan w:val="5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>32 bit/33 MHz PCI Bus</w:t>
            </w:r>
          </w:p>
        </w:tc>
        <w:tc>
          <w:tcPr>
            <w:tcW w:w="1100" w:type="dxa"/>
            <w:vAlign w:val="bottom"/>
            <w:tcBorders>
              <w:top w:val="single" w:sz="8" w:color="auto"/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9"/>
              </w:rPr>
              <w:t>PCI2 connector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EDDCBF"/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3"/>
            <w:shd w:val="clear" w:color="auto" w:fill="EDDCBF"/>
          </w:tcPr>
          <w:p>
            <w:pPr>
              <w:jc w:val="center"/>
              <w:spacing w:after="0" w:line="12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6"/>
              </w:rPr>
              <w:t>10 USB 2.0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ind w:right="346"/>
              <w:spacing w:after="0" w:line="11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5"/>
              </w:rPr>
              <w:t>USB 2.0</w:t>
            </w: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bottom w:val="single" w:sz="8" w:color="EDDCBF"/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6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85"/>
              </w:rPr>
              <w:t>(A2E sku: 8 USB 2.0 Ports)</w:t>
            </w:r>
          </w:p>
        </w:tc>
        <w:tc>
          <w:tcPr>
            <w:tcW w:w="40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center"/>
              <w:ind w:right="4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6"/>
              </w:rPr>
              <w:t>300MB/s</w:t>
            </w:r>
          </w:p>
        </w:tc>
        <w:tc>
          <w:tcPr>
            <w:tcW w:w="1200" w:type="dxa"/>
            <w:vAlign w:val="bottom"/>
            <w:tcBorders>
              <w:right w:val="single" w:sz="8" w:color="auto"/>
            </w:tcBorders>
            <w:gridSpan w:val="5"/>
            <w:vMerge w:val="restart"/>
            <w:shd w:val="clear" w:color="auto" w:fill="EDDCBF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 SATA2 Ports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1"/>
        </w:trPr>
        <w:tc>
          <w:tcPr>
            <w:tcW w:w="7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200" w:type="dxa"/>
            <w:vAlign w:val="bottom"/>
            <w:tcBorders>
              <w:bottom w:val="single" w:sz="8" w:color="EDDCBF"/>
              <w:right w:val="single" w:sz="8" w:color="auto"/>
            </w:tcBorders>
            <w:gridSpan w:val="5"/>
            <w:vMerge w:val="continue"/>
            <w:shd w:val="clear" w:color="auto" w:fill="EDDCBF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40" w:type="dxa"/>
            <w:vAlign w:val="bottom"/>
            <w:gridSpan w:val="3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1"/>
        </w:trPr>
        <w:tc>
          <w:tcPr>
            <w:tcW w:w="780" w:type="dxa"/>
            <w:vAlign w:val="bottom"/>
            <w:tcBorders>
              <w:top w:val="single" w:sz="8" w:color="EDDCBF"/>
              <w:left w:val="single" w:sz="8" w:color="auto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jc w:val="center"/>
              <w:spacing w:after="0" w:line="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2 USB 3.0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ind w:right="40"/>
              <w:spacing w:after="0" w:line="43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"/>
                <w:szCs w:val="4"/>
                <w:color w:val="auto"/>
              </w:rPr>
              <w:t>NEC7202</w:t>
            </w:r>
          </w:p>
        </w:tc>
        <w:tc>
          <w:tcPr>
            <w:tcW w:w="680" w:type="dxa"/>
            <w:vAlign w:val="bottom"/>
            <w:tcBorders>
              <w:right w:val="single" w:sz="8" w:color="auto"/>
            </w:tcBorders>
          </w:tcPr>
          <w:p>
            <w:pPr>
              <w:ind w:left="220"/>
              <w:spacing w:after="0" w:line="2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PCIe</w:t>
            </w:r>
          </w:p>
        </w:tc>
        <w:tc>
          <w:tcPr>
            <w:tcW w:w="4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DDCBF"/>
              <w:left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top w:val="single" w:sz="8" w:color="EDDCBF"/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780" w:type="dxa"/>
            <w:vAlign w:val="bottom"/>
            <w:tcBorders>
              <w:top w:val="single" w:sz="8" w:color="auto"/>
            </w:tcBorders>
          </w:tcPr>
          <w:p>
            <w:pPr>
              <w:jc w:val="center"/>
              <w:spacing w:after="0" w:line="79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99"/>
              </w:rPr>
              <w:t>(A2E sku only)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  <w:vMerge w:val="restart"/>
            <w:textDirection w:val="btLr"/>
          </w:tcPr>
          <w:p>
            <w:pPr>
              <w:ind w:left="56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Intel HD</w:t>
            </w:r>
          </w:p>
        </w:tc>
        <w:tc>
          <w:tcPr>
            <w:tcW w:w="600" w:type="dxa"/>
            <w:vAlign w:val="bottom"/>
            <w:tcBorders>
              <w:top w:val="single" w:sz="8" w:color="auto"/>
            </w:tcBorders>
            <w:gridSpan w:val="2"/>
            <w:vMerge w:val="restart"/>
            <w:textDirection w:val="btLr"/>
          </w:tcPr>
          <w:p>
            <w:pPr>
              <w:ind w:left="14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93"/>
              </w:rPr>
              <w:t>Audio</w:t>
            </w:r>
          </w:p>
        </w:tc>
        <w:tc>
          <w:tcPr>
            <w:tcW w:w="1100" w:type="dxa"/>
            <w:vAlign w:val="bottom"/>
            <w:tcBorders>
              <w:top w:val="single" w:sz="8" w:color="auto"/>
            </w:tcBorders>
            <w:gridSpan w:val="3"/>
            <w:vMerge w:val="restart"/>
            <w:textDirection w:val="btLr"/>
          </w:tcPr>
          <w:p>
            <w:pPr>
              <w:ind w:left="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4"/>
              </w:rPr>
              <w:t>SPI</w:t>
            </w:r>
          </w:p>
        </w:tc>
        <w:tc>
          <w:tcPr>
            <w:tcW w:w="38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gridSpan w:val="4"/>
            <w:vMerge w:val="restart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</w:rPr>
              <w:t>LPC BUS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6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0" w:type="dxa"/>
            <w:vAlign w:val="bottom"/>
            <w:gridSpan w:val="4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2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DDCBF"/>
              <w:right w:val="single" w:sz="8" w:color="EDDCBF"/>
            </w:tcBorders>
            <w:gridSpan w:val="2"/>
            <w:shd w:val="clear" w:color="auto" w:fill="EDDCBF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Audio Codec</w:t>
            </w:r>
          </w:p>
        </w:tc>
        <w:tc>
          <w:tcPr>
            <w:tcW w:w="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3"/>
              </w:rPr>
              <w:t>BIOS</w:t>
            </w: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DDCBF"/>
              <w:bottom w:val="single" w:sz="8" w:color="EDDCBF"/>
              <w:right w:val="single" w:sz="8" w:color="EDDCBF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Realtek ALC892</w:t>
            </w:r>
          </w:p>
        </w:tc>
        <w:tc>
          <w:tcPr>
            <w:tcW w:w="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EDDCBF"/>
              <w:right w:val="single" w:sz="8" w:color="auto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EDDCBF"/>
              <w:right w:val="single" w:sz="8" w:color="EDDCBF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1"/>
              </w:rPr>
              <w:t>TPM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EDDCBF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Fintek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Fintek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EDDCBF"/>
            </w:tcBorders>
            <w:gridSpan w:val="2"/>
            <w:vMerge w:val="restart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0"/>
              </w:rPr>
              <w:t>Super I/O</w:t>
            </w:r>
          </w:p>
        </w:tc>
        <w:tc>
          <w:tcPr>
            <w:tcW w:w="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left w:val="single" w:sz="8" w:color="EDDCBF"/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EDDCBF"/>
              <w:right w:val="single" w:sz="8" w:color="EDDCBF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EDDCBF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DDCBF"/>
              <w:right w:val="single" w:sz="8" w:color="EDDCBF"/>
            </w:tcBorders>
            <w:vMerge w:val="restart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EDDCBF"/>
              <w:right w:val="single" w:sz="8" w:color="EDDCBF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left w:val="single" w:sz="8" w:color="auto"/>
            </w:tcBorders>
            <w:vMerge w:val="restart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EDDCBF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DDCBF"/>
            </w:tcBorders>
            <w:vMerge w:val="continue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EDDCBF"/>
            </w:tcBorders>
            <w:gridSpan w:val="2"/>
            <w:vMerge w:val="continue"/>
            <w:shd w:val="clear" w:color="auto" w:fill="EDDCBF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lef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760" w:type="dxa"/>
            <w:vAlign w:val="bottom"/>
            <w:tcBorders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ind w:right="2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(Optional)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right w:val="single" w:sz="8" w:color="EDDCBF"/>
            </w:tcBorders>
            <w:gridSpan w:val="2"/>
            <w:shd w:val="clear" w:color="auto" w:fill="EDDCB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81216AD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  <w:tcBorders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ind w:right="140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8"/>
              </w:rPr>
              <w:t>81216AD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right w:val="single" w:sz="8" w:color="EDDCBF"/>
            </w:tcBorders>
            <w:gridSpan w:val="2"/>
            <w:shd w:val="clear" w:color="auto" w:fill="EDDCBF"/>
          </w:tcPr>
          <w:p>
            <w:pPr>
              <w:jc w:val="center"/>
              <w:spacing w:after="0" w:line="15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Nuvuton 6776F</w:t>
            </w:r>
          </w:p>
        </w:tc>
        <w:tc>
          <w:tcPr>
            <w:tcW w:w="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80" w:type="dxa"/>
            <w:vAlign w:val="bottom"/>
            <w:gridSpan w:val="3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2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top w:val="single" w:sz="8" w:color="auto"/>
              <w:left w:val="single" w:sz="8" w:color="auto"/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TDA 1517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8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EDDCBF"/>
              <w:right w:val="single" w:sz="8" w:color="EDDCBF"/>
            </w:tcBorders>
            <w:gridSpan w:val="2"/>
            <w:shd w:val="clear" w:color="auto" w:fill="EDDCBF"/>
          </w:tcPr>
          <w:p>
            <w:pPr>
              <w:jc w:val="center"/>
              <w:ind w:right="8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4"/>
              </w:rPr>
              <w:t>4 RS-232</w:t>
            </w:r>
          </w:p>
        </w:tc>
        <w:tc>
          <w:tcPr>
            <w:tcW w:w="2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left w:val="single" w:sz="8" w:color="EDDCBF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DDCBF"/>
              <w:right w:val="single" w:sz="8" w:color="EDDCBF"/>
            </w:tcBorders>
            <w:shd w:val="clear" w:color="auto" w:fill="EDDCBF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  <w:tcBorders>
              <w:bottom w:val="single" w:sz="8" w:color="EDDCBF"/>
              <w:right w:val="single" w:sz="8" w:color="auto"/>
            </w:tcBorders>
            <w:gridSpan w:val="3"/>
            <w:shd w:val="clear" w:color="auto" w:fill="EDDCBF"/>
          </w:tcPr>
          <w:p>
            <w:pPr>
              <w:jc w:val="center"/>
              <w:ind w:right="240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4"/>
              </w:rPr>
              <w:t>4 RS-232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spacing w:after="0" w:line="15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3"/>
              </w:rPr>
              <w:t>2 x RS-232,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left w:val="single" w:sz="8" w:color="auto"/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Amplifier (6W)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EDDCBF"/>
              <w:right w:val="single" w:sz="8" w:color="EDDCBF"/>
            </w:tcBorders>
            <w:gridSpan w:val="4"/>
            <w:shd w:val="clear" w:color="auto" w:fill="EDDCBF"/>
          </w:tcPr>
          <w:p>
            <w:pPr>
              <w:jc w:val="center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5"/>
              </w:rPr>
              <w:t>(1 w/RS-422/485)</w:t>
            </w:r>
          </w:p>
        </w:tc>
        <w:tc>
          <w:tcPr>
            <w:tcW w:w="80" w:type="dxa"/>
            <w:vAlign w:val="bottom"/>
            <w:tcBorders>
              <w:left w:val="single" w:sz="8" w:color="EDDCBF"/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000" w:type="dxa"/>
            <w:vAlign w:val="bottom"/>
            <w:tcBorders>
              <w:bottom w:val="single" w:sz="8" w:color="EDDCBF"/>
              <w:right w:val="single" w:sz="8" w:color="auto"/>
            </w:tcBorders>
            <w:gridSpan w:val="4"/>
            <w:shd w:val="clear" w:color="auto" w:fill="EDDCBF"/>
          </w:tcPr>
          <w:p>
            <w:pPr>
              <w:jc w:val="center"/>
              <w:ind w:right="80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3"/>
              </w:rPr>
              <w:t>(1 w/RS-422/485)</w:t>
            </w: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spacing w:after="0" w:line="14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3"/>
              </w:rPr>
              <w:t>PS/2, Parallel,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7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80" w:type="dxa"/>
            <w:vAlign w:val="bottom"/>
            <w:tcBorders>
              <w:top w:val="single" w:sz="8" w:color="EDDCBF"/>
              <w:bottom w:val="single" w:sz="8" w:color="EDDCBF"/>
              <w:right w:val="single" w:sz="8" w:color="auto"/>
            </w:tcBorders>
            <w:gridSpan w:val="2"/>
            <w:shd w:val="clear" w:color="auto" w:fill="EDDCBF"/>
          </w:tcPr>
          <w:p>
            <w:pPr>
              <w:jc w:val="center"/>
              <w:spacing w:after="0" w:line="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GPIO, WDT</w:t>
            </w: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"/>
        </w:trPr>
        <w:tc>
          <w:tcPr>
            <w:tcW w:w="7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auto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60" w:type="dxa"/>
            <w:vAlign w:val="bottom"/>
            <w:tcBorders>
              <w:right w:val="single" w:sz="8" w:color="auto"/>
            </w:tcBorders>
            <w:shd w:val="clear" w:color="auto" w:fill="000000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4016375</wp:posOffset>
            </wp:positionH>
            <wp:positionV relativeFrom="paragraph">
              <wp:posOffset>-643890</wp:posOffset>
            </wp:positionV>
            <wp:extent cx="230505" cy="3079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4748530</wp:posOffset>
            </wp:positionH>
            <wp:positionV relativeFrom="paragraph">
              <wp:posOffset>-643890</wp:posOffset>
            </wp:positionV>
            <wp:extent cx="230505" cy="3079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5429885</wp:posOffset>
            </wp:positionH>
            <wp:positionV relativeFrom="paragraph">
              <wp:posOffset>-643890</wp:posOffset>
            </wp:positionV>
            <wp:extent cx="230505" cy="3079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680720</wp:posOffset>
            </wp:positionH>
            <wp:positionV relativeFrom="paragraph">
              <wp:posOffset>-3222625</wp:posOffset>
            </wp:positionV>
            <wp:extent cx="5271770" cy="299783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99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8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F59"/>
        </w:rPr>
        <w:t>订购信息</w:t>
      </w:r>
    </w:p>
    <w:p>
      <w:pPr>
        <w:spacing w:after="0" w:line="7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2"/>
        </w:trPr>
        <w:tc>
          <w:tcPr>
            <w:tcW w:w="1380" w:type="dxa"/>
            <w:vAlign w:val="bottom"/>
            <w:vMerge w:val="restart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料号</w:t>
            </w:r>
          </w:p>
        </w:tc>
        <w:tc>
          <w:tcPr>
            <w:tcW w:w="600" w:type="dxa"/>
            <w:vAlign w:val="bottom"/>
            <w:vMerge w:val="restart"/>
            <w:shd w:val="clear" w:color="auto" w:fill="E3D0BB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PCH</w:t>
            </w:r>
          </w:p>
        </w:tc>
        <w:tc>
          <w:tcPr>
            <w:tcW w:w="820" w:type="dxa"/>
            <w:vAlign w:val="bottom"/>
            <w:vMerge w:val="restart"/>
            <w:shd w:val="clear" w:color="auto" w:fill="E3D0BB"/>
          </w:tcPr>
          <w:p>
            <w:pPr>
              <w:ind w:left="1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内存</w:t>
            </w:r>
          </w:p>
        </w:tc>
        <w:tc>
          <w:tcPr>
            <w:tcW w:w="560" w:type="dxa"/>
            <w:vAlign w:val="bottom"/>
            <w:vMerge w:val="restart"/>
            <w:shd w:val="clear" w:color="auto" w:fill="E3D0BB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VGA</w:t>
            </w:r>
          </w:p>
        </w:tc>
        <w:tc>
          <w:tcPr>
            <w:tcW w:w="480" w:type="dxa"/>
            <w:vAlign w:val="bottom"/>
            <w:vMerge w:val="restart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DVI</w:t>
            </w:r>
          </w:p>
        </w:tc>
        <w:tc>
          <w:tcPr>
            <w:tcW w:w="600" w:type="dxa"/>
            <w:vAlign w:val="bottom"/>
            <w:vMerge w:val="restart"/>
            <w:shd w:val="clear" w:color="auto" w:fill="E3D0BB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LVDS</w:t>
            </w:r>
          </w:p>
        </w:tc>
        <w:tc>
          <w:tcPr>
            <w:tcW w:w="720" w:type="dxa"/>
            <w:vAlign w:val="bottom"/>
            <w:gridSpan w:val="2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USB</w:t>
            </w:r>
          </w:p>
        </w:tc>
        <w:tc>
          <w:tcPr>
            <w:tcW w:w="580" w:type="dxa"/>
            <w:vAlign w:val="bottom"/>
            <w:shd w:val="clear" w:color="auto" w:fill="E3D0BB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SATA</w:t>
            </w:r>
          </w:p>
        </w:tc>
        <w:tc>
          <w:tcPr>
            <w:tcW w:w="560" w:type="dxa"/>
            <w:vAlign w:val="bottom"/>
            <w:vMerge w:val="restart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COM</w:t>
            </w:r>
          </w:p>
        </w:tc>
        <w:tc>
          <w:tcPr>
            <w:tcW w:w="580" w:type="dxa"/>
            <w:vAlign w:val="bottom"/>
            <w:vMerge w:val="restart"/>
            <w:shd w:val="clear" w:color="auto" w:fill="E3D0BB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TPM</w:t>
            </w:r>
          </w:p>
        </w:tc>
        <w:tc>
          <w:tcPr>
            <w:tcW w:w="560" w:type="dxa"/>
            <w:vAlign w:val="bottom"/>
            <w:vMerge w:val="restart"/>
            <w:shd w:val="clear" w:color="auto" w:fill="E3D0BB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LAN</w:t>
            </w:r>
          </w:p>
        </w:tc>
        <w:tc>
          <w:tcPr>
            <w:tcW w:w="820" w:type="dxa"/>
            <w:vAlign w:val="bottom"/>
            <w:vMerge w:val="restart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PCIe x 16</w:t>
            </w:r>
          </w:p>
        </w:tc>
        <w:tc>
          <w:tcPr>
            <w:tcW w:w="52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PCIe</w:t>
            </w: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PCI</w:t>
            </w:r>
          </w:p>
        </w:tc>
        <w:tc>
          <w:tcPr>
            <w:tcW w:w="720" w:type="dxa"/>
            <w:vAlign w:val="bottom"/>
            <w:vMerge w:val="restart"/>
            <w:shd w:val="clear" w:color="auto" w:fill="E3D0BB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AMP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3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  <w:vMerge w:val="restart"/>
            <w:shd w:val="clear" w:color="auto" w:fill="E3D0BB"/>
          </w:tcPr>
          <w:p>
            <w:pPr>
              <w:ind w:left="1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3.0/2.0</w:t>
            </w:r>
          </w:p>
        </w:tc>
        <w:tc>
          <w:tcPr>
            <w:tcW w:w="580" w:type="dxa"/>
            <w:vAlign w:val="bottom"/>
            <w:vMerge w:val="restart"/>
            <w:shd w:val="clear" w:color="auto" w:fill="E3D0BB"/>
          </w:tcPr>
          <w:p>
            <w:pPr>
              <w:ind w:left="1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2.0</w:t>
            </w:r>
          </w:p>
        </w:tc>
        <w:tc>
          <w:tcPr>
            <w:tcW w:w="5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8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0" w:type="dxa"/>
            <w:vAlign w:val="bottom"/>
            <w:vMerge w:val="restart"/>
            <w:shd w:val="clear" w:color="auto" w:fill="E3D0BB"/>
          </w:tcPr>
          <w:p>
            <w:pPr>
              <w:ind w:left="10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x 1</w:t>
            </w:r>
          </w:p>
        </w:tc>
        <w:tc>
          <w:tcPr>
            <w:tcW w:w="480" w:type="dxa"/>
            <w:vAlign w:val="bottom"/>
            <w:vMerge w:val="restart"/>
            <w:shd w:val="clear" w:color="auto" w:fill="E3D0BB"/>
          </w:tcPr>
          <w:p>
            <w:pPr>
              <w:ind w:left="1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slot</w:t>
            </w:r>
          </w:p>
        </w:tc>
        <w:tc>
          <w:tcPr>
            <w:tcW w:w="7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8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gridSpan w:val="2"/>
            <w:vMerge w:val="continue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2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20" w:type="dxa"/>
            <w:vAlign w:val="bottom"/>
            <w:shd w:val="clear" w:color="auto" w:fill="E3D0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3"/>
        </w:trPr>
        <w:tc>
          <w:tcPr>
            <w:tcW w:w="1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1"/>
              </w:rPr>
              <w:t>AIMB-501G2-KSA1E</w:t>
            </w:r>
          </w:p>
        </w:tc>
        <w:tc>
          <w:tcPr>
            <w:tcW w:w="6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H61</w:t>
            </w:r>
          </w:p>
        </w:tc>
        <w:tc>
          <w:tcPr>
            <w:tcW w:w="8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Non ECC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(1)</w:t>
            </w:r>
          </w:p>
        </w:tc>
        <w:tc>
          <w:tcPr>
            <w:tcW w:w="6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72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 /10</w:t>
            </w:r>
          </w:p>
        </w:tc>
        <w:tc>
          <w:tcPr>
            <w:tcW w:w="5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5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</w:t>
            </w:r>
          </w:p>
        </w:tc>
        <w:tc>
          <w:tcPr>
            <w:tcW w:w="5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(1)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8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4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2"/>
              </w:rPr>
              <w:t>Yes (6W)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8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0"/>
              </w:rPr>
              <w:t>AIMB-501VG-KSA1E</w:t>
            </w:r>
          </w:p>
        </w:tc>
        <w:tc>
          <w:tcPr>
            <w:tcW w:w="600" w:type="dxa"/>
            <w:vAlign w:val="bottom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H61</w:t>
            </w:r>
          </w:p>
        </w:tc>
        <w:tc>
          <w:tcPr>
            <w:tcW w:w="82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Non ECC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(1)</w:t>
            </w:r>
          </w:p>
        </w:tc>
        <w:tc>
          <w:tcPr>
            <w:tcW w:w="6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</w:t>
            </w:r>
          </w:p>
        </w:tc>
        <w:tc>
          <w:tcPr>
            <w:tcW w:w="720" w:type="dxa"/>
            <w:vAlign w:val="bottom"/>
            <w:gridSpan w:val="2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 /10</w:t>
            </w:r>
          </w:p>
        </w:tc>
        <w:tc>
          <w:tcPr>
            <w:tcW w:w="58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56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</w:t>
            </w:r>
          </w:p>
        </w:tc>
        <w:tc>
          <w:tcPr>
            <w:tcW w:w="58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(1)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48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</w:t>
            </w:r>
          </w:p>
        </w:tc>
        <w:tc>
          <w:tcPr>
            <w:tcW w:w="72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2"/>
              </w:rPr>
              <w:t>Yes (6W)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380" w:type="dxa"/>
            <w:vAlign w:val="bottom"/>
          </w:tcPr>
          <w:p>
            <w:pPr>
              <w:ind w:left="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9"/>
              </w:rPr>
              <w:t>AIMB-501L-KSA1E</w:t>
            </w:r>
          </w:p>
        </w:tc>
        <w:tc>
          <w:tcPr>
            <w:tcW w:w="600" w:type="dxa"/>
            <w:vAlign w:val="bottom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H61</w:t>
            </w:r>
          </w:p>
        </w:tc>
        <w:tc>
          <w:tcPr>
            <w:tcW w:w="82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Non ECC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</w:t>
            </w:r>
          </w:p>
        </w:tc>
        <w:tc>
          <w:tcPr>
            <w:tcW w:w="600" w:type="dxa"/>
            <w:vAlign w:val="bottom"/>
          </w:tcPr>
          <w:p>
            <w:pPr>
              <w:ind w:left="16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</w:t>
            </w:r>
          </w:p>
        </w:tc>
        <w:tc>
          <w:tcPr>
            <w:tcW w:w="20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0</w:t>
            </w:r>
          </w:p>
        </w:tc>
        <w:tc>
          <w:tcPr>
            <w:tcW w:w="520" w:type="dxa"/>
            <w:vAlign w:val="bottom"/>
          </w:tcPr>
          <w:p>
            <w:pPr>
              <w:ind w:left="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/10</w:t>
            </w:r>
          </w:p>
        </w:tc>
        <w:tc>
          <w:tcPr>
            <w:tcW w:w="58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56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58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(1)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82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ind w:left="10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480" w:type="dxa"/>
            <w:vAlign w:val="bottom"/>
          </w:tcPr>
          <w:p>
            <w:pPr>
              <w:ind w:left="14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0</w:t>
            </w:r>
          </w:p>
        </w:tc>
        <w:tc>
          <w:tcPr>
            <w:tcW w:w="720" w:type="dxa"/>
            <w:vAlign w:val="bottom"/>
          </w:tcPr>
          <w:p>
            <w:pPr>
              <w:ind w:left="12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No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2"/>
        </w:trPr>
        <w:tc>
          <w:tcPr>
            <w:tcW w:w="13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1"/>
              </w:rPr>
              <w:t>AIMB-501G2-KSA2E</w:t>
            </w:r>
          </w:p>
        </w:tc>
        <w:tc>
          <w:tcPr>
            <w:tcW w:w="6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H61</w:t>
            </w:r>
          </w:p>
        </w:tc>
        <w:tc>
          <w:tcPr>
            <w:tcW w:w="82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Non ECC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48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60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20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1"/>
              </w:rPr>
              <w:t>2</w:t>
            </w:r>
          </w:p>
        </w:tc>
        <w:tc>
          <w:tcPr>
            <w:tcW w:w="5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/ 8</w:t>
            </w:r>
          </w:p>
        </w:tc>
        <w:tc>
          <w:tcPr>
            <w:tcW w:w="5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</w:p>
        </w:tc>
        <w:tc>
          <w:tcPr>
            <w:tcW w:w="5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10</w:t>
            </w:r>
          </w:p>
        </w:tc>
        <w:tc>
          <w:tcPr>
            <w:tcW w:w="580" w:type="dxa"/>
            <w:vAlign w:val="bottom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(1)</w:t>
            </w:r>
          </w:p>
        </w:tc>
        <w:tc>
          <w:tcPr>
            <w:tcW w:w="56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8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52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  <w:tc>
          <w:tcPr>
            <w:tcW w:w="4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  <w:tc>
          <w:tcPr>
            <w:tcW w:w="72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2"/>
              </w:rPr>
              <w:t>Yes (6W)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-641350</wp:posOffset>
            </wp:positionV>
            <wp:extent cx="6356350" cy="64960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color w:val="auto"/>
        </w:rPr>
        <w:t>*() BOM options available on MP version.</w:t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F59"/>
        </w:rPr>
        <w:t>转接卡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20955</wp:posOffset>
            </wp:positionV>
            <wp:extent cx="3096260" cy="55816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558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1"/>
        </w:trPr>
        <w:tc>
          <w:tcPr>
            <w:tcW w:w="126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料号</w:t>
            </w:r>
          </w:p>
        </w:tc>
        <w:tc>
          <w:tcPr>
            <w:tcW w:w="2900" w:type="dxa"/>
            <w:vAlign w:val="bottom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说明</w:t>
            </w:r>
          </w:p>
        </w:tc>
      </w:tr>
      <w:tr>
        <w:trPr>
          <w:trHeight w:val="172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AIMB-RP10P-01A1E</w:t>
            </w:r>
          </w:p>
        </w:tc>
        <w:tc>
          <w:tcPr>
            <w:tcW w:w="2900" w:type="dxa"/>
            <w:vAlign w:val="bottom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1U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转接卡，带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个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PCI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扩展</w:t>
            </w:r>
          </w:p>
        </w:tc>
      </w:tr>
      <w:tr>
        <w:trPr>
          <w:trHeight w:val="172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AIMB-RP30P-03A1E</w:t>
            </w:r>
          </w:p>
        </w:tc>
        <w:tc>
          <w:tcPr>
            <w:tcW w:w="2900" w:type="dxa"/>
            <w:vAlign w:val="bottom"/>
          </w:tcPr>
          <w:p>
            <w:pPr>
              <w:ind w:left="16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具有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3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个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PCI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扩展的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2U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转接卡</w:t>
            </w:r>
          </w:p>
        </w:tc>
      </w:tr>
      <w:tr>
        <w:trPr>
          <w:trHeight w:val="171"/>
        </w:trPr>
        <w:tc>
          <w:tcPr>
            <w:tcW w:w="1260" w:type="dxa"/>
            <w:vAlign w:val="bottom"/>
          </w:tcPr>
          <w:p>
            <w:pPr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8"/>
              </w:rPr>
              <w:t>AIMB-RP3PF-21A1E</w:t>
            </w:r>
          </w:p>
        </w:tc>
        <w:tc>
          <w:tcPr>
            <w:tcW w:w="2900" w:type="dxa"/>
            <w:vAlign w:val="bottom"/>
          </w:tcPr>
          <w:p>
            <w:pPr>
              <w:ind w:left="160"/>
              <w:spacing w:after="0" w:line="171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4"/>
              </w:rPr>
              <w:t>具有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w w:val="94"/>
              </w:rPr>
              <w:t>1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4"/>
              </w:rPr>
              <w:t>个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w w:val="94"/>
              </w:rPr>
              <w:t>PCIe x16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4"/>
              </w:rPr>
              <w:t>和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w w:val="94"/>
              </w:rPr>
              <w:t>2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4"/>
              </w:rPr>
              <w:t>个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w w:val="94"/>
              </w:rPr>
              <w:t>PCI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4"/>
              </w:rPr>
              <w:t>扩展的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  <w:w w:val="94"/>
              </w:rPr>
              <w:t>2U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4"/>
              </w:rPr>
              <w:t>转接卡</w:t>
            </w:r>
          </w:p>
        </w:tc>
      </w:tr>
      <w:tr>
        <w:trPr>
          <w:trHeight w:val="175"/>
        </w:trPr>
        <w:tc>
          <w:tcPr>
            <w:tcW w:w="12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0"/>
              </w:rPr>
              <w:t>AIMB-RF10F-01A1E</w:t>
            </w:r>
          </w:p>
        </w:tc>
        <w:tc>
          <w:tcPr>
            <w:tcW w:w="2900" w:type="dxa"/>
            <w:vAlign w:val="bottom"/>
          </w:tcPr>
          <w:p>
            <w:pPr>
              <w:ind w:left="160"/>
              <w:spacing w:after="0" w:line="17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1U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转接卡，带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1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个</w:t>
            </w:r>
            <w:r>
              <w:rPr>
                <w:rFonts w:ascii="Arial" w:cs="Arial" w:eastAsia="Arial" w:hAnsi="Arial"/>
                <w:sz w:val="15"/>
                <w:szCs w:val="15"/>
                <w:color w:val="auto"/>
              </w:rPr>
              <w:t>PCI E x 16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扩展</w:t>
            </w:r>
          </w:p>
        </w:tc>
      </w:tr>
    </w:tbl>
    <w:p>
      <w:pPr>
        <w:spacing w:after="0" w:line="128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F59"/>
        </w:rPr>
        <w:t>包装列表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20955</wp:posOffset>
            </wp:positionV>
            <wp:extent cx="3089910" cy="66611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66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1"/>
        </w:trPr>
        <w:tc>
          <w:tcPr>
            <w:tcW w:w="252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说明</w:t>
            </w:r>
          </w:p>
        </w:tc>
        <w:tc>
          <w:tcPr>
            <w:tcW w:w="1480" w:type="dxa"/>
            <w:vAlign w:val="bottom"/>
          </w:tcPr>
          <w:p>
            <w:pPr>
              <w:ind w:left="11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  <w:w w:val="93"/>
              </w:rPr>
              <w:t>数量</w:t>
            </w:r>
          </w:p>
        </w:tc>
      </w:tr>
      <w:tr>
        <w:trPr>
          <w:trHeight w:val="172"/>
        </w:trPr>
        <w:tc>
          <w:tcPr>
            <w:tcW w:w="252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串行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ATA HDD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数据电</w:t>
            </w:r>
          </w:p>
        </w:tc>
        <w:tc>
          <w:tcPr>
            <w:tcW w:w="148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</w:t>
            </w:r>
          </w:p>
        </w:tc>
      </w:tr>
      <w:tr>
        <w:trPr>
          <w:trHeight w:val="172"/>
        </w:trPr>
        <w:tc>
          <w:tcPr>
            <w:tcW w:w="252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缆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COM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端口电缆套件</w:t>
            </w:r>
          </w:p>
        </w:tc>
        <w:tc>
          <w:tcPr>
            <w:tcW w:w="148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3</w:t>
            </w:r>
          </w:p>
        </w:tc>
      </w:tr>
      <w:tr>
        <w:trPr>
          <w:trHeight w:val="174"/>
        </w:trPr>
        <w:tc>
          <w:tcPr>
            <w:tcW w:w="2520" w:type="dxa"/>
            <w:vAlign w:val="bottom"/>
          </w:tcPr>
          <w:p>
            <w:pPr>
              <w:spacing w:after="0" w:line="174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I/O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端口支架</w:t>
            </w:r>
          </w:p>
        </w:tc>
        <w:tc>
          <w:tcPr>
            <w:tcW w:w="148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</w:tr>
      <w:tr>
        <w:trPr>
          <w:trHeight w:val="170"/>
        </w:trPr>
        <w:tc>
          <w:tcPr>
            <w:tcW w:w="2520" w:type="dxa"/>
            <w:vAlign w:val="bottom"/>
          </w:tcPr>
          <w:p>
            <w:pPr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启动手册</w:t>
            </w:r>
          </w:p>
        </w:tc>
        <w:tc>
          <w:tcPr>
            <w:tcW w:w="1480" w:type="dxa"/>
            <w:vAlign w:val="bottom"/>
          </w:tcPr>
          <w:p>
            <w:pPr>
              <w:ind w:left="1180"/>
              <w:spacing w:after="0" w:line="17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</w:tr>
      <w:tr>
        <w:trPr>
          <w:trHeight w:val="180"/>
        </w:trPr>
        <w:tc>
          <w:tcPr>
            <w:tcW w:w="2520" w:type="dxa"/>
            <w:vAlign w:val="bottom"/>
          </w:tcPr>
          <w:p>
            <w:pPr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驱动程序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CD</w:t>
            </w:r>
          </w:p>
        </w:tc>
        <w:tc>
          <w:tcPr>
            <w:tcW w:w="1480" w:type="dxa"/>
            <w:vAlign w:val="bottom"/>
          </w:tcPr>
          <w:p>
            <w:pPr>
              <w:ind w:left="1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</w:p>
        </w:tc>
      </w:tr>
    </w:tbl>
    <w:p>
      <w:pPr>
        <w:spacing w:after="0" w:line="51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I/O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000F59"/>
        </w:rPr>
        <w:t>视图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-8255</wp:posOffset>
            </wp:positionH>
            <wp:positionV relativeFrom="paragraph">
              <wp:posOffset>-12065</wp:posOffset>
            </wp:positionV>
            <wp:extent cx="3122295" cy="3638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F59"/>
        </w:rPr>
        <w:t>可选附件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-5080</wp:posOffset>
            </wp:positionH>
            <wp:positionV relativeFrom="paragraph">
              <wp:posOffset>46355</wp:posOffset>
            </wp:positionV>
            <wp:extent cx="3089910" cy="79883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68" w:lineRule="exact"/>
        <w:rPr>
          <w:sz w:val="20"/>
          <w:szCs w:val="20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1"/>
        </w:trPr>
        <w:tc>
          <w:tcPr>
            <w:tcW w:w="1060" w:type="dxa"/>
            <w:vAlign w:val="bottom"/>
          </w:tcPr>
          <w:p>
            <w:pPr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料号</w:t>
            </w:r>
          </w:p>
        </w:tc>
        <w:tc>
          <w:tcPr>
            <w:tcW w:w="2760" w:type="dxa"/>
            <w:vAlign w:val="bottom"/>
          </w:tcPr>
          <w:p>
            <w:pPr>
              <w:ind w:left="12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说明</w:t>
            </w:r>
          </w:p>
        </w:tc>
      </w:tr>
      <w:tr>
        <w:trPr>
          <w:trHeight w:val="177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1700002204</w:t>
            </w:r>
          </w:p>
        </w:tc>
        <w:tc>
          <w:tcPr>
            <w:tcW w:w="2760" w:type="dxa"/>
            <w:vAlign w:val="bottom"/>
          </w:tcPr>
          <w:p>
            <w:pPr>
              <w:ind w:left="12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带双端口的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USB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电缆，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27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厘米</w:t>
            </w:r>
          </w:p>
        </w:tc>
      </w:tr>
      <w:tr>
        <w:trPr>
          <w:trHeight w:val="177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1700008822</w:t>
            </w:r>
          </w:p>
        </w:tc>
        <w:tc>
          <w:tcPr>
            <w:tcW w:w="2760" w:type="dxa"/>
            <w:vAlign w:val="bottom"/>
          </w:tcPr>
          <w:p>
            <w:pPr>
              <w:ind w:left="12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DVI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电缆</w:t>
            </w:r>
          </w:p>
        </w:tc>
      </w:tr>
      <w:tr>
        <w:trPr>
          <w:trHeight w:val="177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7"/>
              </w:rPr>
              <w:t>1960047669N001</w:t>
            </w:r>
          </w:p>
        </w:tc>
        <w:tc>
          <w:tcPr>
            <w:tcW w:w="2760" w:type="dxa"/>
            <w:vAlign w:val="bottom"/>
          </w:tcPr>
          <w:p>
            <w:pPr>
              <w:ind w:left="12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0"/>
              </w:rPr>
              <w:t>用于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0"/>
              </w:rPr>
              <w:t>4U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0"/>
              </w:rPr>
              <w:t>和壁挂式机箱的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90"/>
              </w:rPr>
              <w:t>LG1156 CPU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90"/>
              </w:rPr>
              <w:t>冷却器</w:t>
            </w:r>
          </w:p>
        </w:tc>
      </w:tr>
      <w:tr>
        <w:trPr>
          <w:trHeight w:val="177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1700018699</w:t>
            </w:r>
          </w:p>
        </w:tc>
        <w:tc>
          <w:tcPr>
            <w:tcW w:w="2760" w:type="dxa"/>
            <w:vAlign w:val="bottom"/>
          </w:tcPr>
          <w:p>
            <w:pPr>
              <w:ind w:left="12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KBMS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9"/>
              </w:rPr>
              <w:t>电缆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1*6P-2.5/DIN-6P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9"/>
              </w:rPr>
              <w:t>（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F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9"/>
              </w:rPr>
              <w:t>）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*2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  <w:w w:val="89"/>
              </w:rPr>
              <w:t>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25 cm</w:t>
            </w:r>
          </w:p>
        </w:tc>
      </w:tr>
      <w:tr>
        <w:trPr>
          <w:trHeight w:val="177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1700000447</w:t>
            </w:r>
          </w:p>
        </w:tc>
        <w:tc>
          <w:tcPr>
            <w:tcW w:w="2760" w:type="dxa"/>
            <w:vAlign w:val="bottom"/>
          </w:tcPr>
          <w:p>
            <w:pPr>
              <w:ind w:left="120"/>
              <w:spacing w:after="0" w:line="177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到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个串行端口电缆套件，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45cm</w:t>
            </w:r>
          </w:p>
        </w:tc>
      </w:tr>
      <w:tr>
        <w:trPr>
          <w:trHeight w:val="180"/>
        </w:trPr>
        <w:tc>
          <w:tcPr>
            <w:tcW w:w="10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1701400181</w:t>
            </w:r>
          </w:p>
        </w:tc>
        <w:tc>
          <w:tcPr>
            <w:tcW w:w="2760" w:type="dxa"/>
            <w:vAlign w:val="bottom"/>
          </w:tcPr>
          <w:p>
            <w:pPr>
              <w:ind w:left="120"/>
              <w:spacing w:after="0" w:line="180" w:lineRule="exact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到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4</w:t>
            </w:r>
            <w:r>
              <w:rPr>
                <w:rFonts w:ascii="宋体" w:cs="宋体" w:eastAsia="宋体" w:hAnsi="宋体"/>
                <w:sz w:val="15"/>
                <w:szCs w:val="15"/>
                <w:color w:val="auto"/>
              </w:rPr>
              <w:t>个串行端口电缆套件，</w:t>
            </w: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18cm</w:t>
            </w:r>
          </w:p>
        </w:tc>
      </w:tr>
    </w:tbl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right="140"/>
        <w:spacing w:after="0" w:line="1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5"/>
          <w:szCs w:val="15"/>
          <w:color w:val="auto"/>
        </w:rPr>
        <w:t>注：必须从</w:t>
      </w:r>
      <w:r>
        <w:rPr>
          <w:rFonts w:ascii="Helvetica" w:cs="Helvetica" w:eastAsia="Helvetica" w:hAnsi="Helvetica"/>
          <w:sz w:val="15"/>
          <w:szCs w:val="15"/>
          <w:color w:val="auto"/>
        </w:rPr>
        <w:t>Advantech</w:t>
      </w:r>
      <w:r>
        <w:rPr>
          <w:rFonts w:ascii="宋体" w:cs="宋体" w:eastAsia="宋体" w:hAnsi="宋体"/>
          <w:sz w:val="15"/>
          <w:szCs w:val="15"/>
          <w:color w:val="auto"/>
        </w:rPr>
        <w:t>购买</w:t>
      </w:r>
      <w:r>
        <w:rPr>
          <w:rFonts w:ascii="Helvetica" w:cs="Helvetica" w:eastAsia="Helvetica" w:hAnsi="Helvetica"/>
          <w:sz w:val="15"/>
          <w:szCs w:val="15"/>
          <w:color w:val="auto"/>
        </w:rPr>
        <w:t>AIMB-501</w:t>
      </w:r>
      <w:r>
        <w:rPr>
          <w:rFonts w:ascii="宋体" w:cs="宋体" w:eastAsia="宋体" w:hAnsi="宋体"/>
          <w:sz w:val="15"/>
          <w:szCs w:val="15"/>
          <w:color w:val="auto"/>
        </w:rPr>
        <w:t>专用</w:t>
      </w:r>
      <w:r>
        <w:rPr>
          <w:rFonts w:ascii="Helvetica" w:cs="Helvetica" w:eastAsia="Helvetica" w:hAnsi="Helvetica"/>
          <w:sz w:val="15"/>
          <w:szCs w:val="15"/>
          <w:color w:val="auto"/>
        </w:rPr>
        <w:t>CPU</w:t>
      </w:r>
      <w:r>
        <w:rPr>
          <w:rFonts w:ascii="宋体" w:cs="宋体" w:eastAsia="宋体" w:hAnsi="宋体"/>
          <w:sz w:val="15"/>
          <w:szCs w:val="15"/>
          <w:color w:val="auto"/>
        </w:rPr>
        <w:t>冷却器；其他品牌的</w:t>
      </w:r>
      <w:r>
        <w:rPr>
          <w:rFonts w:ascii="Helvetica" w:cs="Helvetica" w:eastAsia="Helvetica" w:hAnsi="Helvetica"/>
          <w:sz w:val="15"/>
          <w:szCs w:val="15"/>
          <w:color w:val="auto"/>
        </w:rPr>
        <w:t>CPU</w:t>
      </w:r>
      <w:r>
        <w:rPr>
          <w:rFonts w:ascii="宋体" w:cs="宋体" w:eastAsia="宋体" w:hAnsi="宋体"/>
          <w:sz w:val="15"/>
          <w:szCs w:val="15"/>
          <w:color w:val="auto"/>
        </w:rPr>
        <w:t>冷却器与</w:t>
      </w:r>
      <w:r>
        <w:rPr>
          <w:rFonts w:ascii="Helvetica" w:cs="Helvetica" w:eastAsia="Helvetica" w:hAnsi="Helvetica"/>
          <w:sz w:val="15"/>
          <w:szCs w:val="15"/>
          <w:color w:val="auto"/>
        </w:rPr>
        <w:t>AIMB-501</w:t>
      </w:r>
      <w:r>
        <w:rPr>
          <w:rFonts w:ascii="宋体" w:cs="宋体" w:eastAsia="宋体" w:hAnsi="宋体"/>
          <w:sz w:val="15"/>
          <w:szCs w:val="15"/>
          <w:color w:val="auto"/>
        </w:rPr>
        <w:t>不兼容。</w:t>
      </w:r>
    </w:p>
    <w:p>
      <w:pPr>
        <w:spacing w:after="0" w:line="149" w:lineRule="exact"/>
        <w:rPr>
          <w:sz w:val="20"/>
          <w:szCs w:val="20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F59"/>
        </w:rPr>
        <w:t>内置</w:t>
      </w:r>
      <w:r>
        <w:rPr>
          <w:rFonts w:ascii="Arial" w:cs="Arial" w:eastAsia="Arial" w:hAnsi="Arial"/>
          <w:sz w:val="28"/>
          <w:szCs w:val="28"/>
          <w:b w:val="1"/>
          <w:bCs w:val="1"/>
          <w:color w:val="000F59"/>
        </w:rPr>
        <w:t>OS/API</w:t>
      </w:r>
    </w:p>
    <w:p>
      <w:pPr>
        <w:spacing w:after="0" w:line="8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74"/>
        </w:trPr>
        <w:tc>
          <w:tcPr>
            <w:tcW w:w="1140" w:type="dxa"/>
            <w:vAlign w:val="bottom"/>
            <w:shd w:val="clear" w:color="auto" w:fill="E3D0BB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b w:val="1"/>
                <w:bCs w:val="1"/>
                <w:color w:val="auto"/>
              </w:rPr>
              <w:t>OS/API</w:t>
            </w:r>
          </w:p>
        </w:tc>
        <w:tc>
          <w:tcPr>
            <w:tcW w:w="980" w:type="dxa"/>
            <w:vAlign w:val="bottom"/>
            <w:shd w:val="clear" w:color="auto" w:fill="E3D0BB"/>
          </w:tcPr>
          <w:p>
            <w:pPr>
              <w:ind w:left="8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料号</w:t>
            </w:r>
          </w:p>
        </w:tc>
        <w:tc>
          <w:tcPr>
            <w:tcW w:w="2720" w:type="dxa"/>
            <w:vAlign w:val="bottom"/>
            <w:shd w:val="clear" w:color="auto" w:fill="E3D0BB"/>
          </w:tcPr>
          <w:p>
            <w:pPr>
              <w:ind w:left="240"/>
              <w:spacing w:after="0" w:line="172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5"/>
                <w:szCs w:val="15"/>
                <w:b w:val="1"/>
                <w:bCs w:val="1"/>
                <w:color w:val="auto"/>
              </w:rPr>
              <w:t>说明</w:t>
            </w:r>
          </w:p>
        </w:tc>
      </w:tr>
      <w:tr>
        <w:trPr>
          <w:trHeight w:val="187"/>
        </w:trPr>
        <w:tc>
          <w:tcPr>
            <w:tcW w:w="1140" w:type="dxa"/>
            <w:vAlign w:val="bottom"/>
            <w:shd w:val="clear" w:color="auto" w:fill="CCCCCC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WIN XPE</w:t>
            </w:r>
          </w:p>
        </w:tc>
        <w:tc>
          <w:tcPr>
            <w:tcW w:w="980" w:type="dxa"/>
            <w:vAlign w:val="bottom"/>
            <w:shd w:val="clear" w:color="auto" w:fill="CCCCCC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2070011383</w:t>
            </w:r>
          </w:p>
        </w:tc>
        <w:tc>
          <w:tcPr>
            <w:tcW w:w="2720" w:type="dxa"/>
            <w:vAlign w:val="bottom"/>
            <w:shd w:val="clear" w:color="auto" w:fill="CCCCCC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79"/>
              </w:rPr>
              <w:t>Image XPE WES2009 AIMB-501KS V4.3 ENG</w:t>
            </w:r>
          </w:p>
        </w:tc>
      </w:tr>
      <w:tr>
        <w:trPr>
          <w:trHeight w:val="176"/>
        </w:trPr>
        <w:tc>
          <w:tcPr>
            <w:tcW w:w="1140" w:type="dxa"/>
            <w:vAlign w:val="bottom"/>
            <w:shd w:val="clear" w:color="auto" w:fill="E6E6E6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WES7</w:t>
            </w:r>
          </w:p>
        </w:tc>
        <w:tc>
          <w:tcPr>
            <w:tcW w:w="9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</w:rPr>
              <w:t>2070011384</w:t>
            </w:r>
          </w:p>
        </w:tc>
        <w:tc>
          <w:tcPr>
            <w:tcW w:w="272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5"/>
                <w:szCs w:val="15"/>
                <w:color w:val="auto"/>
                <w:w w:val="89"/>
              </w:rPr>
              <w:t>Image WES7E AIMB-501KS V5.1.2 ENG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1270</wp:posOffset>
            </wp:positionH>
            <wp:positionV relativeFrom="paragraph">
              <wp:posOffset>-339090</wp:posOffset>
            </wp:positionV>
            <wp:extent cx="3082925" cy="34988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34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4400" w:space="720"/>
            <w:col w:w="486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1" w:lineRule="exact"/>
        <w:rPr>
          <w:sz w:val="20"/>
          <w:szCs w:val="20"/>
          <w:color w:val="auto"/>
        </w:rPr>
      </w:pPr>
    </w:p>
    <w:p>
      <w:pPr>
        <w:ind w:left="140"/>
        <w:spacing w:after="0"/>
        <w:tabs>
          <w:tab w:leader="none" w:pos="1660" w:val="left"/>
          <w:tab w:leader="none" w:pos="344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AIMB-501G2-KSA1E</w:t>
        <w:tab/>
        <w:t>AIMB-501VG/L-KSA1E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AIMB-501G2-KSA2E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-3175</wp:posOffset>
            </wp:positionH>
            <wp:positionV relativeFrom="paragraph">
              <wp:posOffset>83820</wp:posOffset>
            </wp:positionV>
            <wp:extent cx="6335395" cy="24066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39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0" w:num="1">
            <w:col w:w="9980"/>
          </w:cols>
          <w:pgMar w:left="1140" w:top="1440" w:right="1120" w:bottom="0" w:gutter="0" w:footer="0" w:header="0"/>
          <w:type w:val="continuous"/>
        </w:sectPr>
      </w:pPr>
    </w:p>
    <w:p>
      <w:pPr>
        <w:spacing w:after="0" w:line="222" w:lineRule="exact"/>
        <w:rPr>
          <w:sz w:val="20"/>
          <w:szCs w:val="20"/>
          <w:color w:val="auto"/>
        </w:rPr>
      </w:pPr>
    </w:p>
    <w:p>
      <w:pPr>
        <w:ind w:left="44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80"/>
      </w:cols>
      <w:pgMar w:left="1140" w:top="1440" w:right="112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2019-11-18T16:32:04Z</dcterms:created>
  <dcterms:modified xsi:type="dcterms:W3CDTF">2019-11-18T16:32:04Z</dcterms:modified>
</cp:coreProperties>
</file>