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 w:after="1"/>
        <w:rPr>
          <w:rFonts w:ascii="Times New Roman"/>
          <w:sz w:val="18"/>
        </w:rPr>
      </w:pPr>
    </w:p>
    <w:p>
      <w:pPr>
        <w:pStyle w:val="BodyText"/>
        <w:ind w:left="15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1.4pt;height:289.150pt;mso-position-horizontal-relative:char;mso-position-vertical-relative:line" coordorigin="0,0" coordsize="10428,5783">
            <v:shape style="position:absolute;left:0;top:0;width:10191;height:4848" coordorigin="0,0" coordsize="10191,4848" path="m9737,0l454,0,191,7,57,57,7,191,0,454,0,4394,7,4656,57,4791,191,4840,454,4847,9737,4847,9999,4840,10134,4791,10183,4656,10191,4394,10191,454,10183,191,10134,57,9999,7,9737,0xe" filled="true" fillcolor="#4fb233" stroked="false">
              <v:path arrowok="t"/>
              <v:fill type="solid"/>
            </v:shape>
            <v:shape style="position:absolute;left:0;top:675;width:10191;height:5108" coordorigin="0,675" coordsize="10191,5108" path="m9737,675l454,675,191,682,57,732,7,867,0,1129,0,5329,7,5591,57,5726,191,5776,454,5783,9737,5783,9999,5776,10134,5726,10183,5591,10191,5329,10191,1129,10183,867,10134,732,9999,682,9737,675xe" filled="true" fillcolor="#e1efd5" stroked="false">
              <v:path arrowok="t"/>
              <v:fill opacity="55049f" type="solid"/>
            </v:shape>
            <v:rect style="position:absolute;left:284;top:116;width:4421;height:584" filled="true" fillcolor="#000000" stroked="false">
              <v:fill opacity="19004f" type="solid"/>
            </v:rect>
            <v:shape style="position:absolute;left:5159;top:1253;width:5269;height:3962" type="#_x0000_t75" stroked="false">
              <v:imagedata r:id="rId7" o:title=""/>
            </v:shape>
            <v:shape style="position:absolute;left:297;top:4946;width:815;height:758" type="#_x0000_t75" stroked="false">
              <v:imagedata r:id="rId8" o:title=""/>
            </v:shape>
            <v:shape style="position:absolute;left:1181;top:4946;width:815;height:758" type="#_x0000_t75" stroked="false">
              <v:imagedata r:id="rId9" o:title=""/>
            </v:shape>
            <v:shape style="position:absolute;left:3833;top:4946;width:815;height:758" type="#_x0000_t75" stroked="false">
              <v:imagedata r:id="rId10" o:title=""/>
            </v:shape>
            <v:shape style="position:absolute;left:2959;top:4956;width:794;height:737" coordorigin="2960,4957" coordsize="794,737" path="m3640,4957l3073,4957,3029,4966,2993,4990,2969,5026,2960,5070,2960,5580,2969,5624,2993,5660,3029,5685,3073,5694,3640,5694,3684,5685,3720,5660,3744,5624,3753,5580,3753,5070,3744,5026,3720,4990,3684,4966,3640,4957xe" filled="true" fillcolor="#ffffff" stroked="false">
              <v:path arrowok="t"/>
              <v:fill type="solid"/>
            </v:shape>
            <v:shape style="position:absolute;left:2949;top:4946;width:815;height:758" coordorigin="2949,4946" coordsize="815,758" path="m3640,4946l3073,4946,3025,4956,2986,4983,2959,5022,2949,5070,2949,5580,2959,5628,2986,5667,3025,5694,3073,5704,3640,5704,3688,5694,3703,5683,3073,5683,3033,5675,3000,5653,2978,5620,2970,5580,2970,5070,2978,5030,3000,4997,3033,4975,3073,4967,3703,4967,3688,4956,3640,4946xm3703,4967l3640,4967,3680,4975,3713,4997,3735,5030,3743,5070,3743,5580,3735,5620,3713,5653,3680,5675,3640,5683,3703,5683,3727,5667,3754,5628,3763,5580,3763,5070,3754,5022,3727,4983,3703,4967xe" filled="true" fillcolor="#006934" stroked="false">
              <v:path arrowok="t"/>
              <v:fill type="solid"/>
            </v:shape>
            <v:shape style="position:absolute;left:3078;top:5082;width:557;height:369" type="#_x0000_t75" stroked="false">
              <v:imagedata r:id="rId11" o:title=""/>
            </v:shape>
            <v:shape style="position:absolute;left:3046;top:5482;width:622;height:154" type="#_x0000_t75" stroked="false">
              <v:imagedata r:id="rId12" o:title=""/>
            </v:shape>
            <v:shape style="position:absolute;left:2075;top:4956;width:794;height:737" coordorigin="2076,4957" coordsize="794,737" path="m2756,4957l2189,4957,2145,4966,2109,4990,2085,5026,2076,5070,2076,5580,2085,5624,2109,5660,2145,5685,2189,5694,2756,5694,2800,5685,2836,5660,2860,5624,2869,5580,2869,5070,2860,5026,2836,4990,2800,4966,2756,4957xe" filled="true" fillcolor="#ffffff" stroked="false">
              <v:path arrowok="t"/>
              <v:fill type="solid"/>
            </v:shape>
            <v:shape style="position:absolute;left:2065;top:4946;width:815;height:758" coordorigin="2066,4946" coordsize="815,758" path="m2756,4946l2189,4946,2141,4956,2102,4983,2075,5022,2066,5070,2066,5580,2075,5628,2102,5667,2141,5694,2189,5704,2756,5704,2804,5694,2820,5683,2189,5683,2149,5675,2116,5653,2094,5620,2086,5580,2086,5070,2094,5030,2116,4997,2149,4975,2189,4967,2820,4967,2804,4956,2756,4946xm2820,4967l2756,4967,2796,4975,2829,4997,2851,5030,2859,5070,2859,5580,2851,5620,2829,5653,2796,5675,2756,5683,2820,5683,2843,5667,2870,5628,2880,5580,2880,5070,2870,5022,2843,4983,2820,4967xe" filled="true" fillcolor="#006934" stroked="false">
              <v:path arrowok="t"/>
              <v:fill type="solid"/>
            </v:shape>
            <v:shape style="position:absolute;left:2202;top:5501;width:516;height:118" type="#_x0000_t75" stroked="false">
              <v:imagedata r:id="rId13" o:title=""/>
            </v:shape>
            <v:shape style="position:absolute;left:2174;top:4998;width:575;height:466" coordorigin="2174,4999" coordsize="575,466" path="m2462,4999l2395,4999,2378,5002,2364,5011,2355,5024,2351,5041,2350,5057,2342,5065,2222,5065,2202,5069,2187,5078,2177,5093,2174,5113,2174,5421,2174,5426,2176,5430,2182,5444,2192,5455,2205,5462,2221,5464,2701,5464,2721,5461,2736,5451,2742,5442,2205,5442,2196,5433,2196,5096,2205,5087,2327,5087,2345,5084,2359,5075,2369,5062,2373,5044,2374,5029,2383,5021,2565,5021,2559,5011,2545,5002,2528,4999,2462,4999xm2565,5021l2540,5021,2549,5029,2550,5044,2554,5062,2564,5076,2578,5084,2596,5087,2718,5087,2727,5096,2727,5433,2718,5442,2742,5442,2746,5436,2749,5417,2749,5108,2749,5103,2748,5099,2742,5085,2732,5074,2719,5068,2703,5065,2623,5065,2581,5065,2573,5057,2572,5042,2568,5025,2565,5021xm2676,5065l2623,5065,2682,5065,2676,5065xe" filled="true" fillcolor="#006934" stroked="false">
              <v:path arrowok="t"/>
              <v:fill type="solid"/>
            </v:shape>
            <v:shape style="position:absolute;left:2317;top:5109;width:288;height:288" coordorigin="2318,5110" coordsize="288,288" path="m2462,5110l2406,5121,2360,5152,2329,5197,2318,5253,2329,5309,2360,5355,2406,5386,2462,5398,2518,5386,2534,5375,2460,5375,2413,5366,2375,5339,2349,5300,2340,5252,2350,5205,2376,5167,2415,5141,2462,5132,2534,5132,2518,5121,2462,5110xm2534,5132l2462,5132,2509,5141,2548,5168,2574,5207,2583,5255,2573,5302,2547,5340,2508,5366,2460,5375,2534,5375,2563,5355,2594,5309,2605,5254,2594,5198,2563,5152,2534,5132xe" filled="true" fillcolor="#006934" stroked="false">
              <v:path arrowok="t"/>
              <v:fill type="solid"/>
            </v:shape>
            <v:shape style="position:absolute;left:2616;top:5109;width:89;height:89" coordorigin="2616,5110" coordsize="89,89" path="m2661,5110l2644,5113,2629,5122,2620,5136,2616,5154,2620,5171,2629,5185,2643,5195,2660,5198,2678,5195,2692,5185,2698,5176,2672,5176,2648,5176,2638,5166,2638,5142,2649,5132,2698,5132,2692,5123,2678,5113,2661,5110xm2698,5132l2649,5132,2673,5132,2683,5142,2682,5167,2672,5176,2698,5176,2701,5171,2705,5154,2701,5137,2698,5132xe" filled="true" fillcolor="#006934" stroked="false">
              <v:path arrowok="t"/>
              <v:fill type="solid"/>
            </v:shape>
            <v:rect style="position:absolute;left:2395;top:5043;width:133;height:22" filled="true" fillcolor="#006934" stroked="false">
              <v:fill type="solid"/>
            </v:rect>
            <v:shape style="position:absolute;left:2461;top:5254;width:99;height:99" coordorigin="2462,5254" coordsize="99,99" path="m2561,5254l2539,5254,2537,5269,2533,5284,2477,5329,2462,5331,2462,5352,2498,5346,2530,5326,2552,5294,2561,5254xe" filled="true" fillcolor="#006934" stroked="false">
              <v:path arrowok="t"/>
              <v:fill type="solid"/>
            </v:shape>
            <v:shape style="position:absolute;left:6495;top:4956;width:794;height:737" coordorigin="6495,4957" coordsize="794,737" path="m7175,4957l6609,4957,6565,4966,6529,4990,6504,5026,6495,5070,6495,5580,6504,5624,6529,5660,6565,5685,6609,5694,7175,5694,7220,5685,7256,5660,7280,5624,7289,5580,7289,5070,7280,5026,7256,4990,7220,4966,7175,4957xe" filled="true" fillcolor="#ffffff" stroked="false">
              <v:path arrowok="t"/>
              <v:fill type="solid"/>
            </v:shape>
            <v:shape style="position:absolute;left:6485;top:4946;width:815;height:758" coordorigin="6485,4946" coordsize="815,758" path="m7175,4946l6609,4946,6561,4956,6521,4983,6495,5022,6485,5070,6485,5580,6495,5628,6521,5667,6561,5694,6609,5704,7175,5704,7223,5694,7239,5683,6609,5683,6569,5675,6536,5653,6514,5620,6506,5580,6506,5070,6514,5030,6536,4997,6569,4975,6609,4967,7239,4967,7223,4956,7175,4946xm7239,4967l7175,4967,7216,4975,7248,4997,7271,5030,7279,5070,7279,5580,7271,5620,7248,5653,7216,5675,7175,5683,7239,5683,7263,5667,7289,5628,7299,5580,7299,5070,7289,5022,7263,4983,7239,4967xe" filled="true" fillcolor="#006934" stroked="false">
              <v:path arrowok="t"/>
              <v:fill type="solid"/>
            </v:shape>
            <v:shape style="position:absolute;left:6750;top:5492;width:294;height:117" type="#_x0000_t75" stroked="false">
              <v:imagedata r:id="rId14" o:title=""/>
            </v:shape>
            <v:line style="position:absolute" from="6632,5425" to="7156,5425" stroked="true" strokeweight="1.019000pt" strokecolor="#006934">
              <v:stroke dashstyle="solid"/>
            </v:line>
            <v:shape style="position:absolute;left:6865;top:5164;width:86;height:86" coordorigin="6865,5164" coordsize="86,86" path="m6946,5164l6881,5196,6865,5217,6866,5236,6878,5249,6897,5250,6912,5244,6918,5235,6927,5219,6936,5203,6943,5186,6951,5169,6946,5164xe" filled="true" fillcolor="#006934" stroked="false">
              <v:path arrowok="t"/>
              <v:fill type="solid"/>
            </v:shape>
            <v:shape style="position:absolute;left:6872;top:5266;width:85;height:87" coordorigin="6873,5266" coordsize="85,87" path="m6953,5266l6889,5298,6873,5338,6887,5353,6943,5304,6950,5288,6957,5272,6953,5266xe" filled="true" fillcolor="#006934" stroked="false">
              <v:path arrowok="t"/>
              <v:fill type="solid"/>
            </v:shape>
            <v:shape style="position:absolute;left:6742;top:5272;width:88;height:87" coordorigin="6742,5273" coordsize="88,87" path="m6825,5273l6760,5305,6742,5325,6744,5344,6757,5358,6776,5359,6791,5351,6797,5342,6806,5327,6815,5310,6822,5293,6830,5277,6825,5273xe" filled="true" fillcolor="#006934" stroked="false">
              <v:path arrowok="t"/>
              <v:fill type="solid"/>
            </v:shape>
            <v:shape style="position:absolute;left:6980;top:5279;width:85;height:86" coordorigin="6981,5280" coordsize="85,86" path="m7061,5280l6999,5310,6981,5350,6995,5365,7045,5331,7059,5301,7066,5285,7061,5280xe" filled="true" fillcolor="#006934" stroked="false">
              <v:path arrowok="t"/>
              <v:fill type="solid"/>
            </v:shape>
            <v:shape style="position:absolute;left:6980;top:5151;width:87;height:87" coordorigin="6980,5151" coordsize="87,87" path="m7060,5151l6994,5185,6980,5205,6982,5223,6994,5235,7012,5237,7027,5231,7032,5224,7042,5207,7050,5190,7058,5173,7066,5156,7060,5151xe" filled="true" fillcolor="#006934" stroked="false">
              <v:path arrowok="t"/>
              <v:fill type="solid"/>
            </v:shape>
            <v:shape style="position:absolute;left:6974;top:5053;width:86;height:87" coordorigin="6975,5053" coordsize="86,87" path="m7055,5053l6989,5086,6975,5108,6977,5126,6990,5138,7008,5140,7022,5133,7027,5124,7037,5109,7045,5092,7053,5075,7060,5058,7055,5053xe" filled="true" fillcolor="#006934" stroked="false">
              <v:path arrowok="t"/>
              <v:fill type="solid"/>
            </v:shape>
            <v:shape style="position:absolute;left:4717;top:4946;width:815;height:758" type="#_x0000_t75" stroked="false">
              <v:imagedata r:id="rId15" o:title=""/>
            </v:shape>
            <v:shape style="position:absolute;left:5611;top:4956;width:794;height:737" coordorigin="5611,4957" coordsize="794,737" path="m6291,4957l5725,4957,5681,4966,5645,4990,5620,5026,5611,5070,5611,5580,5620,5624,5645,5660,5681,5685,5725,5694,6291,5694,6336,5685,6372,5660,6396,5624,6405,5580,6405,5070,6396,5026,6372,4990,6336,4966,6291,4957xe" filled="true" fillcolor="#ffffff" stroked="false">
              <v:path arrowok="t"/>
              <v:fill type="solid"/>
            </v:shape>
            <v:shape style="position:absolute;left:5601;top:4946;width:815;height:758" coordorigin="5601,4946" coordsize="815,758" path="m6291,4946l5725,4946,5677,4956,5638,4983,5611,5022,5601,5070,5601,5580,5611,5628,5638,5667,5677,5694,5725,5704,6291,5704,6340,5694,6355,5683,5725,5683,5685,5675,5652,5653,5630,5620,5622,5580,5622,5070,5630,5030,5652,4997,5685,4975,5725,4967,6355,4967,6340,4956,6291,4946xm6355,4967l6291,4967,6332,4975,6365,4997,6387,5030,6395,5070,6395,5580,6387,5620,6365,5653,6332,5675,6291,5683,6355,5683,6379,5667,6406,5628,6415,5580,6415,5070,6406,5022,6379,4983,6355,4967xe" filled="true" fillcolor="#006934" stroked="false">
              <v:path arrowok="t"/>
              <v:fill type="solid"/>
            </v:shape>
            <v:shape style="position:absolute;left:5838;top:5499;width:347;height:118" type="#_x0000_t75" stroked="false">
              <v:imagedata r:id="rId16" o:title=""/>
            </v:shape>
            <v:shape style="position:absolute;left:5757;top:5003;width:508;height:438" type="#_x0000_t75" stroked="false">
              <v:imagedata r:id="rId17" o:title=""/>
            </v:shape>
            <v:shape style="position:absolute;left:0;top:0;width:10428;height:5783" type="#_x0000_t202" filled="false" stroked="false">
              <v:textbox inset="0,0,0,0">
                <w:txbxContent>
                  <w:p>
                    <w:pPr>
                      <w:spacing w:before="12"/>
                      <w:ind w:left="311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56"/>
                      </w:rPr>
                      <w:t>AFL2-W21A-H61</w:t>
                    </w:r>
                  </w:p>
                  <w:p>
                    <w:pPr>
                      <w:spacing w:before="134"/>
                      <w:ind w:left="283" w:right="0" w:firstLine="0"/>
                      <w:jc w:val="left"/>
                      <w:rPr>
                        <w:rFonts w:ascii="Times New Roman" w:hAnsi="Times New Roman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4560"/>
                        <w:sz w:val="34"/>
                      </w:rPr>
                      <w:t>Intel® Core™ i7/i5/i3 and Pentium® Processor</w:t>
                    </w:r>
                  </w:p>
                  <w:p>
                    <w:pPr>
                      <w:spacing w:line="261" w:lineRule="auto" w:before="110"/>
                      <w:ind w:left="283" w:right="512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IEI designed a completely new model for its new AFOLUX GEN II Panel PCs. AFL2-W21A-H61 with exclusive LED light bar function combining</w:t>
                    </w:r>
                  </w:p>
                  <w:p>
                    <w:pPr>
                      <w:spacing w:before="76"/>
                      <w:ind w:left="267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2" w:val="left" w:leader="none"/>
                      </w:tabs>
                      <w:spacing w:line="261" w:lineRule="auto" w:before="89"/>
                      <w:ind w:left="443" w:right="5186" w:hanging="16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Two </w:t>
                    </w:r>
                    <w:r>
                      <w:rPr>
                        <w:sz w:val="16"/>
                      </w:rPr>
                      <w:t>204-pin DDR3 SO-DIMM slot (system max. 16GB) pre-installed with 4GB (2GB x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2)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28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Projected capacitive touchscreen supported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4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Wi-Fi 802.11b/g/n high speed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wireless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4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EM or Mifare RFID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reader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5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Programmable colorful LED light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bar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4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Built-in two 3W speakers and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microphone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16" w:val="left" w:leader="none"/>
                      </w:tabs>
                      <w:spacing w:before="44"/>
                      <w:ind w:left="415" w:right="0" w:hanging="133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Auto dimming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control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5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Light fanless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design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25" w:val="left" w:leader="none"/>
                      </w:tabs>
                      <w:spacing w:before="44"/>
                      <w:ind w:left="424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Wide range 9~36 VDC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input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Heading1"/>
        <w:tabs>
          <w:tab w:pos="10293" w:val="left" w:leader="none"/>
        </w:tabs>
        <w:spacing w:before="100"/>
        <w:rPr>
          <w:u w:val="none"/>
        </w:rPr>
      </w:pPr>
      <w:r>
        <w:rPr/>
        <w:pict>
          <v:shape style="position:absolute;margin-left:547.684998pt;margin-top:23.21019pt;width:4pt;height:4pt;mso-position-horizontal-relative:page;mso-position-vertical-relative:paragraph;z-index:-252982272" coordorigin="10954,464" coordsize="80,80" path="m10994,464l10978,467,10965,476,10957,489,10954,504,10957,520,10965,532,10978,541,10994,544,11009,541,11022,532,11031,520,11034,504,11031,489,11022,476,11009,467,10994,464xe" filled="true" fillcolor="#006428" stroked="false">
            <v:path arrowok="t"/>
            <v:fill type="solid"/>
            <w10:wrap type="none"/>
          </v:shape>
        </w:pict>
      </w:r>
      <w:r>
        <w:rPr>
          <w:color w:val="006428"/>
          <w:w w:val="95"/>
          <w:u w:val="single" w:color="006428"/>
        </w:rPr>
        <w:t>Full</w:t>
      </w:r>
      <w:r>
        <w:rPr>
          <w:color w:val="006428"/>
          <w:spacing w:val="-25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HD</w:t>
      </w:r>
      <w:r>
        <w:rPr>
          <w:color w:val="006428"/>
          <w:spacing w:val="-24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Second</w:t>
      </w:r>
      <w:r>
        <w:rPr>
          <w:color w:val="006428"/>
          <w:spacing w:val="-25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Display</w:t>
      </w:r>
      <w:r>
        <w:rPr>
          <w:color w:val="006428"/>
          <w:spacing w:val="-24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Through</w:t>
      </w:r>
      <w:r>
        <w:rPr>
          <w:color w:val="006428"/>
          <w:spacing w:val="-25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HDMI</w:t>
      </w:r>
      <w:r>
        <w:rPr>
          <w:color w:val="006428"/>
          <w:spacing w:val="-24"/>
          <w:w w:val="95"/>
          <w:u w:val="single" w:color="006428"/>
        </w:rPr>
        <w:t> </w:t>
      </w:r>
      <w:r>
        <w:rPr>
          <w:color w:val="006428"/>
          <w:w w:val="95"/>
          <w:u w:val="single" w:color="006428"/>
        </w:rPr>
        <w:t>Interface</w:t>
      </w:r>
      <w:r>
        <w:rPr>
          <w:color w:val="006428"/>
          <w:u w:val="single" w:color="006428"/>
        </w:rPr>
        <w:tab/>
      </w:r>
    </w:p>
    <w:p>
      <w:pPr>
        <w:pStyle w:val="BodyText"/>
        <w:spacing w:line="261" w:lineRule="auto" w:before="178"/>
        <w:ind w:left="136" w:right="4096"/>
        <w:jc w:val="both"/>
      </w:pPr>
      <w:r>
        <w:rPr/>
        <w:pict>
          <v:group style="position:absolute;margin-left:377.007996pt;margin-top:10.703808pt;width:176.05pt;height:98.75pt;mso-position-horizontal-relative:page;mso-position-vertical-relative:paragraph;z-index:251678720" coordorigin="7540,214" coordsize="3521,1975">
            <v:rect style="position:absolute;left:7540;top:214;width:2555;height:1638" filled="true" fillcolor="#000000" stroked="false">
              <v:fill type="solid"/>
            </v:rect>
            <v:shape style="position:absolute;left:7674;top:311;width:2286;height:1340" type="#_x0000_t75" stroked="false">
              <v:imagedata r:id="rId18" o:title=""/>
            </v:shape>
            <v:line style="position:absolute" from="10381,1905" to="10381,2087" stroked="true" strokeweight="2.835pt" strokecolor="#008ad4">
              <v:stroke dashstyle="solid"/>
            </v:line>
            <v:shape style="position:absolute;left:10237;top:2035;width:286;height:154" coordorigin="10238,2035" coordsize="286,154" path="m10524,2035l10238,2035,10381,2189,10524,2035xe" filled="true" fillcolor="#008ad4" stroked="false">
              <v:path arrowok="t"/>
              <v:fill type="solid"/>
            </v:shape>
            <v:shape style="position:absolute;left:9635;top:643;width:1415;height:1285" type="#_x0000_t75" stroked="false">
              <v:imagedata r:id="rId19" o:title=""/>
            </v:shape>
            <v:shape style="position:absolute;left:9635;top:643;width:1414;height:1285" coordorigin="9636,644" coordsize="1414,1285" path="m10343,1929l10420,1925,10494,1914,10566,1896,10635,1871,10700,1841,10760,1805,10816,1763,10868,1717,10913,1666,10953,1610,10987,1551,11014,1489,11033,1424,11046,1356,11050,1286,11046,1216,11033,1148,11014,1083,10987,1021,10953,962,10913,907,10868,856,10816,809,10760,768,10700,732,10635,701,10566,677,10494,659,10420,648,10343,644,10266,648,10191,659,10119,677,10051,701,9986,732,9925,768,9869,809,9818,856,9772,907,9732,962,9699,1021,9672,1083,9652,1148,9640,1216,9636,1286,9640,1356,9652,1424,9672,1489,9699,1551,9732,1610,9772,1666,9818,1717,9869,1763,9925,1805,9986,1841,10051,1871,10119,1896,10191,1914,10266,1925,10343,1929xe" filled="false" stroked="true" strokeweight="1.141pt" strokecolor="#008ad4">
              <v:path arrowok="t"/>
              <v:stroke dashstyle="solid"/>
            </v:shape>
            <v:shape style="position:absolute;left:7540;top:214;width:3521;height:1975" type="#_x0000_t202" filled="false" stroked="false">
              <v:textbox inset="0,0,0,0">
                <w:txbxContent>
                  <w:p>
                    <w:pPr>
                      <w:spacing w:before="269"/>
                      <w:ind w:left="232" w:right="0" w:firstLine="0"/>
                      <w:jc w:val="left"/>
                      <w:rPr>
                        <w:rFonts w:ascii="Times New Roman"/>
                        <w:b/>
                        <w:sz w:val="81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81"/>
                      </w:rPr>
                      <w:t>1080p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95757"/>
        </w:rPr>
        <w:t>Full-HD 1080p (1920x1080) reacts the resolution of panel, which is a set of high-definition video modes with 1920 of horizontal resolution and 1080 of vertical resolution. Widescreen aspect ratio of 16:9 supports perfect display sight, with brighter digital display.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61" w:lineRule="auto" w:before="95"/>
        <w:ind w:left="6868" w:right="361"/>
      </w:pPr>
      <w:r>
        <w:rPr/>
        <w:pict>
          <v:group style="position:absolute;margin-left:59.528pt;margin-top:-60.28019pt;width:276.4pt;height:67.6pt;mso-position-horizontal-relative:page;mso-position-vertical-relative:paragraph;z-index:251676672" coordorigin="1191,-1206" coordsize="5528,1352">
            <v:shape style="position:absolute;left:2819;top:-596;width:2458;height:590" coordorigin="2820,-596" coordsize="2458,590" path="m2820,-525l3492,-596,3802,-592,3828,-488,3647,-261,3619,-226,3599,-194,3587,-164,3581,-138,3583,-113,3624,-55,3681,-29,3758,-13,3854,-7,3909,-7,4028,-14,4093,-22,4161,-31,4231,-43,4305,-57,4380,-73,4457,-92,4536,-112,4616,-135,4698,-160,4780,-187,4863,-216,4946,-248,5030,-281,5113,-316,5195,-354,5277,-393e" filled="false" stroked="true" strokeweight="2.126pt" strokecolor="#000000">
              <v:path arrowok="t"/>
              <v:stroke dashstyle="solid"/>
            </v:shape>
            <v:shape style="position:absolute;left:2827;top:-596;width:2453;height:590" coordorigin="2827,-596" coordsize="2453,590" path="m2827,-526l3498,-596,3807,-592,3833,-489,3652,-261,3625,-226,3605,-194,3593,-165,3587,-138,3588,-114,3630,-56,3687,-30,3764,-13,3860,-7,3914,-7,4033,-15,4098,-22,4166,-31,4236,-43,4309,-57,4384,-74,4461,-92,4540,-113,4620,-136,4702,-160,4784,-188,4867,-217,4950,-248,5033,-281,5116,-317,5198,-354,5280,-393e" filled="false" stroked="true" strokeweight=".283pt" strokecolor="#f0f1f1">
              <v:path arrowok="t"/>
              <v:stroke dashstyle="solid"/>
            </v:shape>
            <v:shape style="position:absolute;left:1190;top:-1206;width:1829;height:1352" type="#_x0000_t75" stroked="false">
              <v:imagedata r:id="rId20" o:title=""/>
            </v:shape>
            <v:shape style="position:absolute;left:4889;top:-1206;width:1829;height:1352" type="#_x0000_t75" stroked="false">
              <v:imagedata r:id="rId20" o:title=""/>
            </v:shape>
            <v:shape style="position:absolute;left:3760;top:-243;width:378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HDMI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95757"/>
        </w:rPr>
        <w:t>1920 lines of horizontal resolution supporting a 16:9 ratio to perform perfect display sight.</w:t>
      </w:r>
    </w:p>
    <w:p>
      <w:pPr>
        <w:pStyle w:val="Heading1"/>
        <w:tabs>
          <w:tab w:pos="10307" w:val="left" w:leader="none"/>
        </w:tabs>
        <w:spacing w:line="408" w:lineRule="exact"/>
        <w:ind w:left="178"/>
        <w:rPr>
          <w:u w:val="none"/>
        </w:rPr>
      </w:pPr>
      <w:r>
        <w:rPr/>
        <w:pict>
          <v:shape style="position:absolute;margin-left:548.393677pt;margin-top:17.933113pt;width:4pt;height:4pt;mso-position-horizontal-relative:page;mso-position-vertical-relative:paragraph;z-index:-252977152" coordorigin="10968,359" coordsize="80,80" path="m11008,359l10992,362,10980,370,10971,383,10968,399,10971,414,10980,427,10992,436,11008,439,11023,436,11036,427,11045,414,11048,399,11045,383,11036,370,11023,362,11008,359xe" filled="true" fillcolor="#006428" stroked="false">
            <v:path arrowok="t"/>
            <v:fill type="solid"/>
            <w10:wrap type="none"/>
          </v:shape>
        </w:pict>
      </w:r>
      <w:r>
        <w:rPr>
          <w:color w:val="006428"/>
          <w:w w:val="90"/>
          <w:u w:val="single" w:color="006428"/>
        </w:rPr>
        <w:t>IEI Customized</w:t>
      </w:r>
      <w:r>
        <w:rPr>
          <w:color w:val="006428"/>
          <w:spacing w:val="36"/>
          <w:w w:val="90"/>
          <w:u w:val="single" w:color="006428"/>
        </w:rPr>
        <w:t> </w:t>
      </w:r>
      <w:r>
        <w:rPr>
          <w:color w:val="006428"/>
          <w:w w:val="90"/>
          <w:u w:val="single" w:color="006428"/>
        </w:rPr>
        <w:t>Expansion</w:t>
      </w:r>
      <w:r>
        <w:rPr>
          <w:color w:val="006428"/>
          <w:u w:val="single" w:color="006428"/>
        </w:rPr>
        <w:tab/>
      </w:r>
    </w:p>
    <w:p>
      <w:pPr>
        <w:pStyle w:val="BodyText"/>
        <w:spacing w:before="11"/>
        <w:rPr>
          <w:rFonts w:ascii="Times New Roman"/>
          <w:b/>
          <w:sz w:val="12"/>
        </w:rPr>
      </w:pPr>
    </w:p>
    <w:p>
      <w:pPr>
        <w:spacing w:after="0"/>
        <w:rPr>
          <w:rFonts w:ascii="Times New Roman"/>
          <w:sz w:val="12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740" w:bottom="420" w:left="700" w:right="380"/>
        </w:sectPr>
      </w:pPr>
    </w:p>
    <w:p>
      <w:pPr>
        <w:pStyle w:val="Heading2"/>
        <w:spacing w:line="288" w:lineRule="auto"/>
        <w:ind w:right="1698"/>
      </w:pPr>
      <w:r>
        <w:rPr/>
        <w:pict>
          <v:group style="position:absolute;margin-left:214.725006pt;margin-top:-1.891663pt;width:342.3pt;height:93.85pt;mso-position-horizontal-relative:page;mso-position-vertical-relative:paragraph;z-index:251673600" coordorigin="4295,-38" coordsize="6846,1877">
            <v:shape style="position:absolute;left:8926;top:-38;width:2214;height:1804" type="#_x0000_t75" stroked="false">
              <v:imagedata r:id="rId21" o:title=""/>
            </v:shape>
            <v:rect style="position:absolute;left:5895;top:133;width:1011;height:649" filled="true" fillcolor="#000000" stroked="false">
              <v:fill opacity="49152f" type="solid"/>
            </v:rect>
            <v:shape style="position:absolute;left:5960;top:198;width:866;height:536" type="#_x0000_t75" stroked="false">
              <v:imagedata r:id="rId22" o:title=""/>
            </v:shape>
            <v:shape style="position:absolute;left:5960;top:198;width:866;height:536" coordorigin="5960,198" coordsize="866,536" path="m6061,198l6003,200,5973,211,5962,241,5960,299,5960,633,5962,691,5973,721,6003,732,6061,734,6725,734,6783,732,6813,721,6824,691,6826,633,6826,299,6824,241,6813,211,6783,200,6725,198,6061,198xe" filled="false" stroked="true" strokeweight="1.104pt" strokecolor="#f29b7e">
              <v:path arrowok="t"/>
              <v:stroke dashstyle="solid"/>
            </v:shape>
            <v:rect style="position:absolute;left:5895;top:782;width:1011;height:778" filled="true" fillcolor="#000000" stroked="false">
              <v:fill opacity="49152f" type="solid"/>
            </v:rect>
            <v:shape style="position:absolute;left:5960;top:847;width:866;height:536" type="#_x0000_t75" stroked="false">
              <v:imagedata r:id="rId23" o:title=""/>
            </v:shape>
            <v:shape style="position:absolute;left:5960;top:847;width:866;height:536" coordorigin="5960,847" coordsize="866,536" path="m6061,847l6003,849,5973,860,5962,890,5960,948,5960,1282,5962,1340,5973,1370,6003,1381,6061,1383,6725,1383,6783,1381,6813,1370,6824,1340,6826,1282,6826,948,6824,890,6813,860,6783,849,6725,847,6061,847xe" filled="false" stroked="true" strokeweight="1.104pt" strokecolor="#f29b7e">
              <v:path arrowok="t"/>
              <v:stroke dashstyle="solid"/>
            </v:shape>
            <v:rect style="position:absolute;left:6906;top:133;width:1020;height:649" filled="true" fillcolor="#000000" stroked="false">
              <v:fill opacity="49152f" type="solid"/>
            </v:rect>
            <v:shape style="position:absolute;left:6971;top:198;width:866;height:536" type="#_x0000_t75" stroked="false">
              <v:imagedata r:id="rId24" o:title=""/>
            </v:shape>
            <v:shape style="position:absolute;left:6971;top:198;width:866;height:536" coordorigin="6971,198" coordsize="866,536" path="m7072,198l7014,200,6984,211,6973,241,6971,299,6971,633,6973,691,6984,721,7014,732,7072,734,7736,734,7794,732,7824,721,7835,691,7837,633,7837,299,7835,241,7824,211,7794,200,7736,198,7072,198xe" filled="false" stroked="true" strokeweight="1.104pt" strokecolor="#f29b7e">
              <v:path arrowok="t"/>
              <v:stroke dashstyle="solid"/>
            </v:shape>
            <v:rect style="position:absolute;left:6906;top:782;width:1020;height:778" filled="true" fillcolor="#000000" stroked="false">
              <v:fill opacity="49152f" type="solid"/>
            </v:rect>
            <v:shape style="position:absolute;left:6971;top:847;width:866;height:536" type="#_x0000_t75" stroked="false">
              <v:imagedata r:id="rId25" o:title=""/>
            </v:shape>
            <v:shape style="position:absolute;left:6971;top:847;width:866;height:536" coordorigin="6971,847" coordsize="866,536" path="m7072,847l7014,849,6984,860,6973,890,6971,948,6971,1282,6973,1340,6984,1370,7014,1381,7072,1383,7736,1383,7794,1381,7824,1370,7835,1340,7837,1282,7837,948,7835,890,7824,860,7794,849,7736,847,7072,847xe" filled="false" stroked="true" strokeweight="1.104pt" strokecolor="#f29b7e">
              <v:path arrowok="t"/>
              <v:stroke dashstyle="solid"/>
            </v:shape>
            <v:rect style="position:absolute;left:7926;top:133;width:1109;height:649" filled="true" fillcolor="#000000" stroked="false">
              <v:fill opacity="49152f" type="solid"/>
            </v:rect>
            <v:shape style="position:absolute;left:7991;top:198;width:866;height:536" type="#_x0000_t75" stroked="false">
              <v:imagedata r:id="rId26" o:title=""/>
            </v:shape>
            <v:shape style="position:absolute;left:7991;top:198;width:866;height:536" coordorigin="7991,198" coordsize="866,536" path="m8092,198l8034,200,8004,211,7993,241,7991,299,7991,633,7993,691,8004,721,8034,732,8092,734,8755,734,8814,732,8844,721,8855,691,8857,633,8857,299,8855,241,8844,211,8814,200,8755,198,8092,198xe" filled="false" stroked="true" strokeweight="1.104pt" strokecolor="#f29b7e">
              <v:path arrowok="t"/>
              <v:stroke dashstyle="solid"/>
            </v:shape>
            <v:rect style="position:absolute;left:7926;top:782;width:1109;height:778" filled="true" fillcolor="#000000" stroked="false">
              <v:fill opacity="49152f" type="solid"/>
            </v:rect>
            <v:shape style="position:absolute;left:7991;top:847;width:866;height:536" type="#_x0000_t75" stroked="false">
              <v:imagedata r:id="rId27" o:title=""/>
            </v:shape>
            <v:shape style="position:absolute;left:7991;top:847;width:866;height:536" coordorigin="7991,847" coordsize="866,536" path="m8092,847l8034,849,8004,860,7993,890,7991,948,7991,1282,7993,1340,8004,1370,8034,1381,8092,1383,8755,1383,8814,1381,8844,1370,8855,1340,8857,1282,8857,948,8855,890,8844,860,8814,849,8755,847,8092,847xe" filled="false" stroked="true" strokeweight="1.104pt" strokecolor="#f29b7e">
              <v:path arrowok="t"/>
              <v:stroke dashstyle="solid"/>
            </v:shape>
            <v:shape style="position:absolute;left:6118;top:223;width:534;height:369" type="#_x0000_t75" stroked="false">
              <v:imagedata r:id="rId28" o:title=""/>
            </v:shape>
            <v:shape style="position:absolute;left:7194;top:309;width:441;height:254" coordorigin="7195,310" coordsize="441,254" path="m7227,310l7208,310,7199,314,7195,324,7195,343,7195,530,7195,549,7199,559,7208,563,7227,563,7602,563,7621,563,7631,559,7634,549,7635,530,7635,343,7634,324,7631,314,7621,310,7602,310,7227,310xe" filled="false" stroked="true" strokeweight=".667pt" strokecolor="#0c3388">
              <v:path arrowok="t"/>
              <v:stroke dashstyle="solid"/>
            </v:shape>
            <v:rect style="position:absolute;left:7244;top:333;width:314;height:207" filled="true" fillcolor="#00a0e9" stroked="false">
              <v:fill type="solid"/>
            </v:rect>
            <v:rect style="position:absolute;left:7244;top:333;width:314;height:207" filled="false" stroked="true" strokeweight=".334pt" strokecolor="#0c3388">
              <v:stroke dashstyle="solid"/>
            </v:rect>
            <v:shape style="position:absolute;left:7249;top:336;width:305;height:201" type="#_x0000_t75" stroked="false">
              <v:imagedata r:id="rId29" o:title=""/>
            </v:shape>
            <v:shape style="position:absolute;left:7577;top:418;width:27;height:107" coordorigin="7578,418" coordsize="27,107" path="m7604,504l7598,498,7584,498,7578,504,7578,519,7584,525,7598,525,7604,519,7604,504m7604,424l7598,418,7584,418,7578,424,7578,439,7584,445,7598,445,7604,439,7604,424e" filled="true" fillcolor="#0c3388" stroked="false">
              <v:path arrowok="t"/>
              <v:fill type="solid"/>
            </v:shape>
            <v:line style="position:absolute" from="7358,311" to="7330,250" stroked="true" strokeweight=".334pt" strokecolor="#0c3388">
              <v:stroke dashstyle="solid"/>
            </v:line>
            <v:shape style="position:absolute;left:7314;top:234;width:31;height:31" coordorigin="7315,235" coordsize="31,31" path="m7331,235l7318,241,7315,249,7321,262,7329,265,7343,259,7345,251,7339,238,7331,235xe" filled="true" fillcolor="#0c3388" stroked="false">
              <v:path arrowok="t"/>
              <v:fill type="solid"/>
            </v:shape>
            <v:line style="position:absolute" from="7471,311" to="7499,250" stroked="true" strokeweight=".334pt" strokecolor="#0c3388">
              <v:stroke dashstyle="solid"/>
            </v:line>
            <v:shape style="position:absolute;left:7484;top:234;width:31;height:31" coordorigin="7484,235" coordsize="31,31" path="m7498,235l7490,238,7484,251,7487,259,7500,265,7508,262,7515,249,7512,241,7498,235xe" filled="true" fillcolor="#0c3388" stroked="false">
              <v:path arrowok="t"/>
              <v:fill type="solid"/>
            </v:shape>
            <v:shape style="position:absolute;left:8069;top:268;width:699;height:324" type="#_x0000_t75" stroked="false">
              <v:imagedata r:id="rId30" o:title=""/>
            </v:shape>
            <v:shape style="position:absolute;left:6096;top:878;width:204;height:131" type="#_x0000_t75" stroked="false">
              <v:imagedata r:id="rId31" o:title=""/>
            </v:shape>
            <v:shape style="position:absolute;left:6449;top:884;width:204;height:131" type="#_x0000_t75" stroked="false">
              <v:imagedata r:id="rId31" o:title=""/>
            </v:shape>
            <v:shape style="position:absolute;left:6293;top:1112;width:204;height:131" type="#_x0000_t75" stroked="false">
              <v:imagedata r:id="rId32" o:title=""/>
            </v:shape>
            <v:line style="position:absolute" from="6121,1056" to="6645,1056" stroked="true" strokeweight=".914pt" strokecolor="#0c3388">
              <v:stroke dashstyle="solid"/>
            </v:line>
            <v:line style="position:absolute" from="6198,931" to="6198,1056" stroked="true" strokeweight=".914pt" strokecolor="#0c3388">
              <v:stroke dashstyle="solid"/>
            </v:line>
            <v:line style="position:absolute" from="6551,931" to="6551,1056" stroked="true" strokeweight=".914pt" strokecolor="#0c3388">
              <v:stroke dashstyle="solid"/>
            </v:line>
            <v:line style="position:absolute" from="6396,1062" to="6396,1186" stroked="true" strokeweight=".914pt" strokecolor="#0c3388">
              <v:stroke dashstyle="solid"/>
            </v:line>
            <v:shape style="position:absolute;left:7041;top:881;width:1636;height:370" coordorigin="7041,881" coordsize="1636,370" path="m7699,1051l7677,1038,7628,1009,7628,1038,7255,1038,7319,971,7330,960,7340,955,7348,954,7352,955,7411,955,7417,965,7425,973,7436,978,7448,980,7463,977,7476,968,7484,956,7485,954,7487,941,7484,925,7476,913,7463,904,7448,901,7435,903,7424,909,7416,918,7410,929,7355,929,7329,934,7310,945,7298,957,7294,962,7221,1038,7167,1038,7158,1019,7144,1003,7126,993,7105,990,7080,995,7060,1008,7046,1028,7041,1053,7046,1078,7060,1098,7080,1112,7105,1117,7128,1113,7147,1101,7161,1084,7168,1062,7305,1062,7312,1065,7320,1070,7331,1081,7388,1142,7400,1157,7410,1166,7422,1170,7443,1172,7499,1172,7499,1196,7573,1196,7573,1146,7573,1123,7499,1123,7499,1146,7439,1146,7430,1146,7424,1144,7416,1138,7405,1125,7345,1062,7628,1062,7628,1091,7680,1062,7699,1051m8677,967l8667,957,8664,957,8664,899,8664,898,8642,899,8629,898,8623,892,8622,891,8619,889,8618,888,8611,887,8595,885,8567,882,8550,889,8531,887,8520,889,8509,892,8504,881,8488,886,8148,1038,8266,1066,8264,1071,8264,1203,8390,1241,8408,1251,8420,1236,8624,1114,8651,1101,8664,1093,8668,1086,8667,1077,8668,1036,8676,1031,8677,967e" filled="true" fillcolor="#0c3388" stroked="false">
              <v:path arrowok="t"/>
              <v:fill type="solid"/>
            </v:shape>
            <v:shape style="position:absolute;left:8147;top:881;width:530;height:370" coordorigin="8148,881" coordsize="530,370" path="m8148,1038l8488,886,8504,881,8509,892,8520,889,8531,887,8550,889,8567,882,8629,898,8642,899,8664,898,8664,927,8664,957,8667,957,8677,967,8676,1031,8668,1036,8667,1077,8668,1086,8664,1093,8651,1101,8624,1114,8420,1236,8408,1251,8390,1241,8329,1223,8264,1203,8264,1071,8266,1066,8148,1038xe" filled="false" stroked="true" strokeweight=".337pt" strokecolor="#4a84ad">
              <v:path arrowok="t"/>
              <v:stroke dashstyle="solid"/>
            </v:shape>
            <v:shape style="position:absolute;left:8127;top:890;width:505;height:366" type="#_x0000_t75" stroked="false">
              <v:imagedata r:id="rId33" o:title=""/>
            </v:shape>
            <v:shape style="position:absolute;left:4294;top:196;width:1602;height:1167" type="#_x0000_t75" stroked="false">
              <v:imagedata r:id="rId34" o:title=""/>
            </v:shape>
            <v:shape style="position:absolute;left:8919;top:1615;width:177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Use one system in</w:t>
                    </w:r>
                  </w:p>
                </w:txbxContent>
              </v:textbox>
              <w10:wrap type="none"/>
            </v:shape>
            <v:shape style="position:absolute;left:8190;top:1257;width:520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90"/>
                        <w:sz w:val="11"/>
                      </w:rPr>
                      <w:t>Video card</w:t>
                    </w:r>
                  </w:p>
                </w:txbxContent>
              </v:textbox>
              <w10:wrap type="none"/>
            </v:shape>
            <v:shape style="position:absolute;left:7212;top:1254;width:39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95"/>
                        <w:sz w:val="11"/>
                      </w:rPr>
                      <w:t>USB</w:t>
                    </w:r>
                    <w:r>
                      <w:rPr>
                        <w:b/>
                        <w:spacing w:val="-17"/>
                        <w:w w:val="95"/>
                        <w:sz w:val="11"/>
                      </w:rPr>
                      <w:t> </w:t>
                    </w:r>
                    <w:r>
                      <w:rPr>
                        <w:b/>
                        <w:w w:val="95"/>
                        <w:sz w:val="11"/>
                      </w:rPr>
                      <w:t>3.0</w:t>
                    </w:r>
                  </w:p>
                </w:txbxContent>
              </v:textbox>
              <w10:wrap type="none"/>
            </v:shape>
            <v:shape style="position:absolute;left:6206;top:1257;width:41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90"/>
                        <w:sz w:val="11"/>
                      </w:rPr>
                      <w:t>Ethernet</w:t>
                    </w:r>
                  </w:p>
                </w:txbxContent>
              </v:textbox>
              <w10:wrap type="none"/>
            </v:shape>
            <v:shape style="position:absolute;left:8195;top:606;width:51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95"/>
                        <w:sz w:val="11"/>
                      </w:rPr>
                      <w:t>Serial</w:t>
                    </w:r>
                    <w:r>
                      <w:rPr>
                        <w:b/>
                        <w:spacing w:val="-20"/>
                        <w:w w:val="95"/>
                        <w:sz w:val="11"/>
                      </w:rPr>
                      <w:t> </w:t>
                    </w:r>
                    <w:r>
                      <w:rPr>
                        <w:b/>
                        <w:w w:val="95"/>
                        <w:sz w:val="11"/>
                      </w:rPr>
                      <w:t>Port</w:t>
                    </w:r>
                  </w:p>
                </w:txbxContent>
              </v:textbox>
              <w10:wrap type="none"/>
            </v:shape>
            <v:shape style="position:absolute;left:6119;top:606;width:1696;height:122" type="#_x0000_t202" filled="false" stroked="false">
              <v:textbox inset="0,0,0,0">
                <w:txbxContent>
                  <w:p>
                    <w:pPr>
                      <w:tabs>
                        <w:tab w:pos="882" w:val="left" w:leader="none"/>
                      </w:tabs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spacing w:val="-3"/>
                        <w:w w:val="95"/>
                        <w:sz w:val="11"/>
                      </w:rPr>
                      <w:t>HSUPA</w:t>
                    </w:r>
                    <w:r>
                      <w:rPr>
                        <w:b/>
                        <w:spacing w:val="-16"/>
                        <w:w w:val="95"/>
                        <w:sz w:val="11"/>
                      </w:rPr>
                      <w:t> </w:t>
                    </w:r>
                    <w:r>
                      <w:rPr>
                        <w:b/>
                        <w:w w:val="95"/>
                        <w:sz w:val="11"/>
                      </w:rPr>
                      <w:t>3.5G</w:t>
                      <w:tab/>
                    </w:r>
                    <w:r>
                      <w:rPr>
                        <w:b/>
                        <w:w w:val="90"/>
                        <w:position w:val="1"/>
                        <w:sz w:val="9"/>
                      </w:rPr>
                      <w:t>DVB-T/ATSC/Hybrid</w:t>
                    </w:r>
                  </w:p>
                </w:txbxContent>
              </v:textbox>
              <w10:wrap type="none"/>
            </v:shape>
            <v:shape style="position:absolute;left:8288;top:384;width:282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FFFFFF"/>
                        <w:w w:val="110"/>
                        <w:sz w:val="9"/>
                      </w:rPr>
                      <w:t>UART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Standard Connector Type Easy to Design Expansion Module</w:t>
      </w:r>
    </w:p>
    <w:p>
      <w:pPr>
        <w:pStyle w:val="BodyText"/>
        <w:spacing w:line="261" w:lineRule="auto"/>
        <w:ind w:left="178" w:right="1698"/>
      </w:pPr>
      <w:r>
        <w:rPr>
          <w:color w:val="595757"/>
        </w:rPr>
        <w:t>The AFL2-W21A-H61 can customize the expansion board depending on user’s necessary. Customer can choose digital TV, 3G,video capturing…and so on.</w:t>
      </w:r>
    </w:p>
    <w:p>
      <w:pPr>
        <w:pStyle w:val="Heading2"/>
        <w:spacing w:before="140"/>
        <w:ind w:left="188"/>
      </w:pPr>
      <w:r>
        <w:rPr/>
        <w:t>Features</w:t>
      </w:r>
    </w:p>
    <w:p>
      <w:pPr>
        <w:pStyle w:val="ListParagraph"/>
        <w:numPr>
          <w:ilvl w:val="0"/>
          <w:numId w:val="2"/>
        </w:numPr>
        <w:tabs>
          <w:tab w:pos="330" w:val="left" w:leader="none"/>
        </w:tabs>
        <w:spacing w:line="240" w:lineRule="auto" w:before="36" w:after="0"/>
        <w:ind w:left="329" w:right="0" w:hanging="142"/>
        <w:jc w:val="left"/>
        <w:rPr>
          <w:sz w:val="16"/>
        </w:rPr>
      </w:pPr>
      <w:r>
        <w:rPr>
          <w:color w:val="595757"/>
          <w:sz w:val="16"/>
        </w:rPr>
        <w:t>Reliable board to board</w:t>
      </w:r>
      <w:r>
        <w:rPr>
          <w:color w:val="595757"/>
          <w:spacing w:val="-4"/>
          <w:sz w:val="16"/>
        </w:rPr>
        <w:t> </w:t>
      </w:r>
      <w:r>
        <w:rPr>
          <w:color w:val="595757"/>
          <w:sz w:val="16"/>
        </w:rPr>
        <w:t>connection</w:t>
      </w:r>
    </w:p>
    <w:p>
      <w:pPr>
        <w:pStyle w:val="ListParagraph"/>
        <w:numPr>
          <w:ilvl w:val="0"/>
          <w:numId w:val="2"/>
        </w:numPr>
        <w:tabs>
          <w:tab w:pos="330" w:val="left" w:leader="none"/>
        </w:tabs>
        <w:spacing w:line="240" w:lineRule="auto" w:before="16" w:after="0"/>
        <w:ind w:left="329" w:right="0" w:hanging="142"/>
        <w:jc w:val="left"/>
        <w:rPr>
          <w:sz w:val="16"/>
        </w:rPr>
      </w:pPr>
      <w:r>
        <w:rPr>
          <w:color w:val="595757"/>
          <w:sz w:val="16"/>
        </w:rPr>
        <w:t>IEI provides ODM service which customize boards of user’s</w:t>
      </w:r>
      <w:r>
        <w:rPr>
          <w:color w:val="595757"/>
          <w:spacing w:val="-24"/>
          <w:sz w:val="16"/>
        </w:rPr>
        <w:t> </w:t>
      </w:r>
      <w:r>
        <w:rPr>
          <w:color w:val="595757"/>
          <w:sz w:val="16"/>
        </w:rPr>
        <w:t>demand.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1"/>
        <w:ind w:left="178" w:right="0" w:firstLine="0"/>
        <w:jc w:val="left"/>
        <w:rPr>
          <w:b/>
          <w:sz w:val="20"/>
        </w:rPr>
      </w:pPr>
      <w:r>
        <w:rPr>
          <w:b/>
          <w:sz w:val="20"/>
        </w:rPr>
        <w:t>different markets!</w:t>
      </w:r>
    </w:p>
    <w:p>
      <w:pPr>
        <w:spacing w:after="0"/>
        <w:jc w:val="left"/>
        <w:rPr>
          <w:sz w:val="20"/>
        </w:rPr>
        <w:sectPr>
          <w:type w:val="continuous"/>
          <w:pgSz w:w="11910" w:h="16160"/>
          <w:pgMar w:top="740" w:bottom="420" w:left="700" w:right="380"/>
          <w:cols w:num="2" w:equalWidth="0">
            <w:col w:w="5299" w:space="2742"/>
            <w:col w:w="2789"/>
          </w:cols>
        </w:sectPr>
      </w:pPr>
    </w:p>
    <w:p>
      <w:pPr>
        <w:pStyle w:val="BodyText"/>
        <w:spacing w:before="4"/>
        <w:rPr>
          <w:b/>
          <w:sz w:val="13"/>
        </w:rPr>
      </w:pPr>
    </w:p>
    <w:p>
      <w:pPr>
        <w:spacing w:line="240" w:lineRule="auto"/>
        <w:ind w:left="159" w:right="0" w:firstLine="0"/>
        <w:rPr>
          <w:sz w:val="20"/>
        </w:rPr>
      </w:pPr>
      <w:r>
        <w:rPr>
          <w:sz w:val="20"/>
        </w:rPr>
        <w:pict>
          <v:group style="width:162.550pt;height:122.9pt;mso-position-horizontal-relative:char;mso-position-vertical-relative:line" coordorigin="0,0" coordsize="3251,2458">
            <v:shape style="position:absolute;left:3;top:465;width:3246;height:1993" type="#_x0000_t75" stroked="false">
              <v:imagedata r:id="rId35" o:title=""/>
            </v:shape>
            <v:shape style="position:absolute;left:1392;top:5;width:466;height:568" type="#_x0000_t75" stroked="false">
              <v:imagedata r:id="rId36" o:title=""/>
            </v:shape>
            <v:shape style="position:absolute;left:0;top:0;width:3251;height:233" coordorigin="0,0" coordsize="3251,233" path="m3170,0l80,0,34,1,10,10,1,34,0,80,0,152,1,199,10,222,34,231,80,232,3170,232,3217,231,3240,222,3249,199,3250,152,3250,80,3249,34,3240,10,3217,1,3170,0xe" filled="true" fillcolor="#7abc62" stroked="false">
              <v:path arrowok="t"/>
              <v:fill type="solid"/>
            </v:shape>
            <v:rect style="position:absolute;left:101;top:9;width:3048;height:214" filled="true" fillcolor="#7abc62" stroked="false">
              <v:fill type="solid"/>
            </v:rect>
            <v:shape style="position:absolute;left:1256;top:40;width:758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Digital TV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124"/>
          <w:sz w:val="20"/>
        </w:rPr>
        <w:t> </w:t>
      </w:r>
      <w:r>
        <w:rPr>
          <w:spacing w:val="124"/>
          <w:position w:val="2"/>
          <w:sz w:val="20"/>
        </w:rPr>
        <w:pict>
          <v:group style="width:165.4pt;height:122.1pt;mso-position-horizontal-relative:char;mso-position-vertical-relative:line" coordorigin="0,0" coordsize="3308,2442">
            <v:shape style="position:absolute;left:17;top:436;width:3251;height:2006" type="#_x0000_t75" stroked="false">
              <v:imagedata r:id="rId37" o:title=""/>
            </v:shape>
            <v:shape style="position:absolute;left:1426;top:5;width:466;height:568" type="#_x0000_t75" stroked="false">
              <v:imagedata r:id="rId38" o:title=""/>
            </v:shape>
            <v:shape style="position:absolute;left:0;top:0;width:3308;height:235" coordorigin="0,0" coordsize="3308,235" path="m3227,0l80,0,34,1,10,10,1,34,0,80,0,155,1,201,10,225,34,233,80,235,3227,235,3273,233,3297,225,3306,201,3307,155,3307,80,3306,34,3297,10,3273,1,3227,0xe" filled="true" fillcolor="#7abc62" stroked="false">
              <v:path arrowok="t"/>
              <v:fill type="solid"/>
            </v:shape>
            <v:rect style="position:absolute;left:103;top:9;width:3101;height:216" filled="true" fillcolor="#7abc62" stroked="false">
              <v:fill type="solid"/>
            </v:rect>
            <v:shape style="position:absolute;left:1306;top:41;width:71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3G/3.75G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24"/>
          <w:position w:val="2"/>
          <w:sz w:val="20"/>
        </w:rPr>
      </w:r>
      <w:r>
        <w:rPr>
          <w:rFonts w:ascii="Times New Roman"/>
          <w:spacing w:val="82"/>
          <w:position w:val="2"/>
          <w:sz w:val="20"/>
        </w:rPr>
        <w:t> </w:t>
      </w:r>
      <w:r>
        <w:rPr>
          <w:spacing w:val="82"/>
          <w:position w:val="2"/>
          <w:sz w:val="20"/>
        </w:rPr>
        <w:pict>
          <v:group style="width:164.5pt;height:122.1pt;mso-position-horizontal-relative:char;mso-position-vertical-relative:line" coordorigin="0,0" coordsize="3290,2442">
            <v:shape style="position:absolute;left:0;top:436;width:3270;height:2006" type="#_x0000_t75" stroked="false">
              <v:imagedata r:id="rId39" o:title=""/>
            </v:shape>
            <v:shape style="position:absolute;left:1484;top:5;width:466;height:568" type="#_x0000_t75" stroked="false">
              <v:imagedata r:id="rId40" o:title=""/>
            </v:shape>
            <v:shape style="position:absolute;left:1;top:0;width:3289;height:236" coordorigin="1,0" coordsize="3289,236" path="m3209,0l81,0,35,1,11,10,2,34,1,80,1,155,2,202,11,225,35,234,81,235,3209,235,3256,234,3279,225,3288,202,3289,155,3289,80,3288,34,3279,10,3256,1,3209,0xe" filled="true" fillcolor="#7abc62" stroked="false">
              <v:path arrowok="t"/>
              <v:fill type="solid"/>
            </v:shape>
            <v:rect style="position:absolute;left:103;top:9;width:3083;height:216" filled="true" fillcolor="#7abc62" stroked="false">
              <v:fill type="solid"/>
            </v:rect>
            <v:shape style="position:absolute;left:849;top:41;width:1611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4-Port Video Capture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82"/>
          <w:position w:val="2"/>
          <w:sz w:val="20"/>
        </w:rPr>
      </w:r>
    </w:p>
    <w:p>
      <w:pPr>
        <w:pStyle w:val="BodyText"/>
        <w:tabs>
          <w:tab w:pos="2943" w:val="left" w:leader="none"/>
          <w:tab w:pos="6692" w:val="left" w:leader="none"/>
        </w:tabs>
        <w:spacing w:before="17"/>
        <w:ind w:right="70"/>
        <w:jc w:val="center"/>
      </w:pPr>
      <w:r>
        <w:rPr>
          <w:color w:val="595757"/>
        </w:rPr>
        <w:t>Kiosk System</w:t>
        <w:tab/>
        <w:t>Mobile Broadcasting System</w:t>
        <w:tab/>
        <w:t>Surveillance System</w:t>
      </w:r>
    </w:p>
    <w:p>
      <w:pPr>
        <w:spacing w:after="0"/>
        <w:jc w:val="center"/>
        <w:sectPr>
          <w:type w:val="continuous"/>
          <w:pgSz w:w="11910" w:h="16160"/>
          <w:pgMar w:top="740" w:bottom="420" w:left="700" w:right="380"/>
        </w:sectPr>
      </w:pP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0pt;margin-top:.000053pt;width:253.95pt;height:37.6pt;mso-position-horizontal-relative:page;mso-position-vertical-relative:page;z-index:-252975104" coordorigin="0,0" coordsize="5079,752">
            <v:shape style="position:absolute;left:166;top:0;width:4912;height:505" coordorigin="166,0" coordsize="4912,505" path="m5078,0l166,0,166,497,4492,505,5078,0xe" filled="true" fillcolor="#e3f0d7" stroked="false">
              <v:path arrowok="t"/>
              <v:fill type="solid"/>
            </v:shape>
            <v:shape style="position:absolute;left:0;top:0;width:4883;height:505" coordorigin="0,0" coordsize="4883,505" path="m4883,0l0,0,0,504,4489,504,4883,0xe" filled="true" fillcolor="#55a92d" stroked="false">
              <v:path arrowok="t"/>
              <v:fill type="solid"/>
            </v:shape>
            <v:shape style="position:absolute;left:0;top:553;width:4629;height:199" coordorigin="0,554" coordsize="4629,199" path="m4487,554l0,554,0,752,4629,752,4487,554xe" filled="true" fillcolor="#e3f0d7" stroked="false">
              <v:path arrowok="t"/>
              <v:fill type="solid"/>
            </v:shape>
            <v:shape style="position:absolute;left:0;top:0;width:5079;height:752" type="#_x0000_t202" filled="false" stroked="false">
              <v:textbox inset="0,0,0,0">
                <w:txbxContent>
                  <w:p>
                    <w:pPr>
                      <w:spacing w:before="151"/>
                      <w:ind w:left="74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Display System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103"/>
        <w:ind w:left="0" w:right="98" w:firstLine="0"/>
        <w:jc w:val="right"/>
        <w:rPr>
          <w:rFonts w:ascii="Arial Black"/>
          <w:b/>
          <w:i/>
          <w:sz w:val="16"/>
        </w:rPr>
      </w:pPr>
      <w:r>
        <w:rPr>
          <w:rFonts w:ascii="Arial Black"/>
          <w:b/>
          <w:i/>
          <w:color w:val="55A92D"/>
          <w:sz w:val="16"/>
        </w:rPr>
        <w:t>w w w . i ei w or l d .c om </w:t>
      </w:r>
    </w:p>
    <w:p>
      <w:pPr>
        <w:pStyle w:val="BodyText"/>
        <w:spacing w:before="8"/>
        <w:rPr>
          <w:rFonts w:ascii="Arial Black"/>
          <w:b/>
          <w:i/>
          <w:sz w:val="26"/>
        </w:rPr>
      </w:pPr>
    </w:p>
    <w:p>
      <w:pPr>
        <w:spacing w:before="89"/>
        <w:ind w:left="138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Specifications</w:t>
      </w:r>
    </w:p>
    <w:p>
      <w:pPr>
        <w:pStyle w:val="BodyText"/>
        <w:spacing w:before="7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16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1219"/>
        <w:gridCol w:w="2987"/>
        <w:gridCol w:w="884"/>
        <w:gridCol w:w="1219"/>
        <w:gridCol w:w="2982"/>
      </w:tblGrid>
      <w:tr>
        <w:trPr>
          <w:trHeight w:val="218" w:hRule="atLeast"/>
        </w:trPr>
        <w:tc>
          <w:tcPr>
            <w:tcW w:w="2098" w:type="dxa"/>
            <w:gridSpan w:val="2"/>
            <w:shd w:val="clear" w:color="auto" w:fill="ADD397"/>
          </w:tcPr>
          <w:p>
            <w:pPr>
              <w:pStyle w:val="TableParagraph"/>
              <w:spacing w:before="39"/>
              <w:rPr>
                <w:b/>
                <w:sz w:val="12"/>
              </w:rPr>
            </w:pPr>
            <w:r>
              <w:rPr>
                <w:b/>
                <w:sz w:val="12"/>
              </w:rPr>
              <w:t>Model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ADD397"/>
          </w:tcPr>
          <w:p>
            <w:pPr>
              <w:pStyle w:val="TableParagraph"/>
              <w:spacing w:before="39"/>
              <w:rPr>
                <w:b/>
                <w:sz w:val="12"/>
              </w:rPr>
            </w:pPr>
            <w:r>
              <w:rPr>
                <w:b/>
                <w:sz w:val="12"/>
              </w:rPr>
              <w:t>AFL2-W21A-H61</w:t>
            </w:r>
          </w:p>
        </w:tc>
        <w:tc>
          <w:tcPr>
            <w:tcW w:w="884" w:type="dxa"/>
            <w:vMerge w:val="restart"/>
            <w:tcBorders>
              <w:left w:val="single" w:sz="12" w:space="0" w:color="FFFFFF"/>
            </w:tcBorders>
            <w:shd w:val="clear" w:color="auto" w:fill="D0E5C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3" w:right="314"/>
              <w:rPr>
                <w:sz w:val="12"/>
              </w:rPr>
            </w:pPr>
            <w:r>
              <w:rPr>
                <w:sz w:val="12"/>
              </w:rPr>
              <w:t>Other Features</w:t>
            </w:r>
          </w:p>
        </w:tc>
        <w:tc>
          <w:tcPr>
            <w:tcW w:w="1219" w:type="dxa"/>
            <w:vMerge w:val="restart"/>
            <w:shd w:val="clear" w:color="auto" w:fill="D0E5C3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EM and Mifare RFID</w:t>
            </w:r>
          </w:p>
        </w:tc>
        <w:tc>
          <w:tcPr>
            <w:tcW w:w="2982" w:type="dxa"/>
            <w:vMerge w:val="restart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Optional: EM 125 KHz or Mifare 13.56 MHz card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reader</w:t>
            </w:r>
          </w:p>
        </w:tc>
      </w:tr>
      <w:tr>
        <w:trPr>
          <w:trHeight w:val="145" w:hRule="atLeast"/>
        </w:trPr>
        <w:tc>
          <w:tcPr>
            <w:tcW w:w="879" w:type="dxa"/>
            <w:vMerge w:val="restart"/>
            <w:shd w:val="clear" w:color="auto" w:fill="E9F3E2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6"/>
              <w:rPr>
                <w:sz w:val="12"/>
              </w:rPr>
            </w:pPr>
            <w:r>
              <w:rPr>
                <w:sz w:val="12"/>
              </w:rPr>
              <w:t>LCD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Specifications</w:t>
            </w: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LCD Display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W21.5″ (16:9)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D0E5C3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LED Light Bar</w:t>
            </w:r>
          </w:p>
        </w:tc>
        <w:tc>
          <w:tcPr>
            <w:tcW w:w="2982" w:type="dxa"/>
            <w:vMerge w:val="restart"/>
            <w:shd w:val="clear" w:color="auto" w:fill="D0E5C3"/>
          </w:tcPr>
          <w:p>
            <w:pPr>
              <w:pStyle w:val="TableParagraph"/>
              <w:spacing w:line="160" w:lineRule="atLeast" w:before="17"/>
              <w:ind w:right="597"/>
              <w:rPr>
                <w:sz w:val="12"/>
              </w:rPr>
            </w:pPr>
            <w:r>
              <w:rPr>
                <w:sz w:val="12"/>
              </w:rPr>
              <w:t>Programmable R/G/B colorful LED light bar (SMBus Control)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Max Resolution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1920 (W) x 1080 (H)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Brightness (cd/m²)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250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D0E5C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Function Key</w:t>
            </w:r>
          </w:p>
        </w:tc>
        <w:tc>
          <w:tcPr>
            <w:tcW w:w="2982" w:type="dxa"/>
            <w:vMerge w:val="restart"/>
            <w:shd w:val="clear" w:color="auto" w:fill="D0E5C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07"/>
              <w:rPr>
                <w:sz w:val="12"/>
              </w:rPr>
            </w:pPr>
            <w:r>
              <w:rPr>
                <w:sz w:val="12"/>
              </w:rPr>
              <w:t>6 x function keys:</w:t>
            </w:r>
          </w:p>
          <w:p>
            <w:pPr>
              <w:pStyle w:val="TableParagraph"/>
              <w:spacing w:line="278" w:lineRule="auto" w:before="22"/>
              <w:ind w:right="1711"/>
              <w:rPr>
                <w:sz w:val="12"/>
              </w:rPr>
            </w:pPr>
            <w:r>
              <w:rPr>
                <w:sz w:val="12"/>
              </w:rPr>
              <w:t>Key1 Backlight On/Off Key2 Audio -</w:t>
            </w:r>
          </w:p>
          <w:p>
            <w:pPr>
              <w:pStyle w:val="TableParagraph"/>
              <w:spacing w:line="278" w:lineRule="auto"/>
              <w:ind w:right="1944"/>
              <w:rPr>
                <w:sz w:val="12"/>
              </w:rPr>
            </w:pPr>
            <w:r>
              <w:rPr>
                <w:sz w:val="12"/>
              </w:rPr>
              <w:t>Key3 Audio + Key4 Brightness - Key5 Brightness+ Key6 Fn Combinations:</w:t>
            </w:r>
          </w:p>
          <w:p>
            <w:pPr>
              <w:pStyle w:val="TableParagraph"/>
              <w:spacing w:line="278" w:lineRule="auto"/>
              <w:ind w:right="1254"/>
              <w:rPr>
                <w:sz w:val="12"/>
              </w:rPr>
            </w:pPr>
            <w:r>
              <w:rPr>
                <w:sz w:val="12"/>
              </w:rPr>
              <w:t>Fn+Key1 RFID Enable/Disable Fn+Key2 Audio Mute</w:t>
            </w:r>
          </w:p>
          <w:p>
            <w:pPr>
              <w:pStyle w:val="TableParagraph"/>
              <w:spacing w:line="278" w:lineRule="auto"/>
              <w:ind w:right="1107"/>
              <w:rPr>
                <w:sz w:val="12"/>
              </w:rPr>
            </w:pPr>
            <w:r>
              <w:rPr>
                <w:sz w:val="12"/>
              </w:rPr>
              <w:t>Fn+Key3 Camera Enable/Disable Fn+Key5 Power ON/OFF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Contrast Ratio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1000 : 1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LCD Color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16.7M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Pixel Pitch (mm)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0.248 mm x 0.248 mm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Viewing Angle (H-V)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170° / 160°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Backlight MTBF (Hrs)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30000 (LED backlight)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 w:val="restart"/>
            <w:shd w:val="clear" w:color="auto" w:fill="D0E5C3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Touch</w:t>
            </w: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Touch Screen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projected capacitive type with USB interface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Touch Controller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EETI EXC7200 &amp; EXC5404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 w:val="restart"/>
            <w:shd w:val="clear" w:color="auto" w:fill="E9F3E2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System</w:t>
            </w: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CPU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Intel® Core™ i7/i5/i3 and Pentium® processors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Chipset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Intel® H61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RAM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line="160" w:lineRule="atLeast" w:before="17"/>
              <w:ind w:right="335"/>
              <w:rPr>
                <w:sz w:val="12"/>
              </w:rPr>
            </w:pPr>
            <w:r>
              <w:rPr>
                <w:sz w:val="12"/>
              </w:rPr>
              <w:t>Support two 204-pin DDR3 SO-DIMM slot (max. 16GB) preinstalled with 4GB (2GB x 2)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Infrared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IR receiver 38KHz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Storage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1 x 2.5″ SATA 3Gb/s HDD Bay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Light Sensor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Ambient light sensor for panel brightness adjustment</w:t>
            </w:r>
          </w:p>
        </w:tc>
      </w:tr>
      <w:tr>
        <w:trPr>
          <w:trHeight w:val="219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Optical Drive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1 x Slim Type DVD-ROM bay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TPM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Reserved by pin-header</w:t>
            </w:r>
          </w:p>
        </w:tc>
      </w:tr>
      <w:tr>
        <w:trPr>
          <w:trHeight w:val="37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Ethernet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line="160" w:lineRule="atLeast" w:before="17"/>
              <w:rPr>
                <w:sz w:val="12"/>
              </w:rPr>
            </w:pPr>
            <w:r>
              <w:rPr>
                <w:sz w:val="12"/>
              </w:rPr>
              <w:t>Realtek RTL8111E PCIe GbE controller supporting ASF 2.0</w:t>
            </w:r>
          </w:p>
        </w:tc>
        <w:tc>
          <w:tcPr>
            <w:tcW w:w="884" w:type="dxa"/>
            <w:tcBorders>
              <w:lef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1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1"/>
              <w:ind w:left="53"/>
              <w:rPr>
                <w:sz w:val="12"/>
              </w:rPr>
            </w:pPr>
            <w:r>
              <w:rPr>
                <w:sz w:val="12"/>
              </w:rPr>
              <w:t>OS Support</w:t>
            </w: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1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OS Support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line="278" w:lineRule="auto" w:before="36"/>
              <w:ind w:right="1170"/>
              <w:rPr>
                <w:sz w:val="12"/>
              </w:rPr>
            </w:pPr>
            <w:r>
              <w:rPr>
                <w:sz w:val="12"/>
              </w:rPr>
              <w:t>Windows Embedded Standard 7 Windows XP Embedded,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Audio Codec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Realtek ALC892 HD Audio codec</w:t>
            </w:r>
          </w:p>
        </w:tc>
        <w:tc>
          <w:tcPr>
            <w:tcW w:w="884" w:type="dxa"/>
            <w:tcBorders>
              <w:left w:val="single" w:sz="12" w:space="0" w:color="FFFFFF"/>
            </w:tcBorders>
            <w:shd w:val="clear" w:color="auto" w:fill="D0E5C3"/>
          </w:tcPr>
          <w:p>
            <w:pPr>
              <w:pStyle w:val="TableParagraph"/>
              <w:spacing w:before="36"/>
              <w:ind w:left="53"/>
              <w:rPr>
                <w:sz w:val="12"/>
              </w:rPr>
            </w:pPr>
            <w:r>
              <w:rPr>
                <w:sz w:val="12"/>
              </w:rPr>
              <w:t>Connectivity</w:t>
            </w: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sz w:val="12"/>
              </w:rPr>
              <w:t>Wireless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sz w:val="12"/>
              </w:rPr>
              <w:t>IEEE 802.11b/g/n module Telec certified</w:t>
            </w:r>
          </w:p>
        </w:tc>
      </w:tr>
      <w:tr>
        <w:trPr>
          <w:trHeight w:val="217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Audio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Amplifier 3W + 3W</w:t>
            </w:r>
          </w:p>
        </w:tc>
        <w:tc>
          <w:tcPr>
            <w:tcW w:w="884" w:type="dxa"/>
            <w:vMerge w:val="restart"/>
            <w:tcBorders>
              <w:left w:val="single" w:sz="12" w:space="0" w:color="FFFFFF"/>
            </w:tcBorders>
            <w:shd w:val="clear" w:color="auto" w:fill="E9F3E2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9"/>
              <w:ind w:left="53"/>
              <w:rPr>
                <w:sz w:val="12"/>
              </w:rPr>
            </w:pPr>
            <w:r>
              <w:rPr>
                <w:sz w:val="12"/>
              </w:rPr>
              <w:t>Physical</w:t>
            </w: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sz w:val="12"/>
              </w:rPr>
              <w:t>Construction Material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sz w:val="12"/>
              </w:rPr>
              <w:t>PC + ABS plastic for front cover and rear cover</w:t>
            </w:r>
          </w:p>
        </w:tc>
      </w:tr>
      <w:tr>
        <w:trPr>
          <w:trHeight w:val="217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Webcam &amp;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Microphone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41"/>
              <w:rPr>
                <w:sz w:val="12"/>
              </w:rPr>
            </w:pPr>
            <w:r>
              <w:rPr>
                <w:sz w:val="12"/>
              </w:rPr>
              <w:t>2-megapixel camera with low light function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Digital Microphone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Mounting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z w:val="12"/>
              </w:rPr>
              <w:t>Wall, Stand and VESA 100 mm x 100mm</w:t>
            </w:r>
          </w:p>
        </w:tc>
      </w:tr>
      <w:tr>
        <w:trPr>
          <w:trHeight w:val="147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Enclosure Color</w:t>
            </w:r>
          </w:p>
        </w:tc>
        <w:tc>
          <w:tcPr>
            <w:tcW w:w="2982" w:type="dxa"/>
            <w:vMerge w:val="restart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Sliver + Black</w:t>
            </w:r>
          </w:p>
        </w:tc>
      </w:tr>
      <w:tr>
        <w:trPr>
          <w:trHeight w:val="56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I/O Ports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2 x RS232 (DB9 Connector)</w:t>
            </w:r>
          </w:p>
          <w:p>
            <w:pPr>
              <w:pStyle w:val="TableParagraph"/>
              <w:spacing w:line="278" w:lineRule="auto" w:before="22"/>
              <w:ind w:right="621"/>
              <w:rPr>
                <w:sz w:val="12"/>
              </w:rPr>
            </w:pPr>
            <w:r>
              <w:rPr>
                <w:sz w:val="12"/>
              </w:rPr>
              <w:t>1 x RS422/485 COM Port (DB9 connector) 2 x GbE LAN (RJ-45 connector)</w:t>
            </w:r>
          </w:p>
          <w:p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sz w:val="12"/>
              </w:rPr>
              <w:t>3 x USB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2.0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2 x USB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3.0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1 x HDMI</w:t>
            </w:r>
          </w:p>
          <w:p>
            <w:pPr>
              <w:pStyle w:val="TableParagraph"/>
              <w:spacing w:line="278" w:lineRule="auto" w:before="22"/>
              <w:ind w:right="1183"/>
              <w:rPr>
                <w:sz w:val="12"/>
              </w:rPr>
            </w:pPr>
            <w:r>
              <w:rPr>
                <w:sz w:val="12"/>
              </w:rPr>
              <w:t>1 x VGA port (DB-15</w:t>
            </w:r>
            <w:r>
              <w:rPr>
                <w:spacing w:val="-21"/>
                <w:sz w:val="12"/>
              </w:rPr>
              <w:t> </w:t>
            </w:r>
            <w:r>
              <w:rPr>
                <w:sz w:val="12"/>
              </w:rPr>
              <w:t>Connector) 1 x Power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switch</w:t>
            </w:r>
          </w:p>
          <w:p>
            <w:pPr>
              <w:pStyle w:val="TableParagraph"/>
              <w:spacing w:line="278" w:lineRule="auto"/>
              <w:ind w:right="1951"/>
              <w:rPr>
                <w:sz w:val="12"/>
              </w:rPr>
            </w:pPr>
            <w:r>
              <w:rPr>
                <w:sz w:val="12"/>
              </w:rPr>
              <w:t>1 x Reset button 1 x </w:t>
            </w:r>
            <w:r>
              <w:rPr>
                <w:spacing w:val="-3"/>
                <w:sz w:val="12"/>
              </w:rPr>
              <w:t>AT/ATX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3"/>
                <w:sz w:val="12"/>
              </w:rPr>
              <w:t>switch</w:t>
            </w:r>
          </w:p>
          <w:p>
            <w:pPr>
              <w:pStyle w:val="TableParagraph"/>
              <w:spacing w:line="278" w:lineRule="auto"/>
              <w:ind w:right="1649"/>
              <w:rPr>
                <w:sz w:val="12"/>
              </w:rPr>
            </w:pPr>
            <w:r>
              <w:rPr>
                <w:sz w:val="12"/>
              </w:rPr>
              <w:t>1 x Clear CMOS button 1 x Type K</w:t>
            </w:r>
          </w:p>
          <w:p>
            <w:pPr>
              <w:pStyle w:val="TableParagraph"/>
              <w:spacing w:line="278" w:lineRule="auto"/>
              <w:ind w:right="1892"/>
              <w:rPr>
                <w:sz w:val="12"/>
              </w:rPr>
            </w:pPr>
            <w:r>
              <w:rPr>
                <w:sz w:val="12"/>
              </w:rPr>
              <w:t>1 x 9~36V DC jack 1 x Line out</w:t>
            </w:r>
          </w:p>
          <w:p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sz w:val="12"/>
              </w:rPr>
              <w:t>1 x Mic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Dimension (mm)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546.85 (W) x 345.82 (H) x 70.35 (D)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Weight (Net/Gross)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8.27 Kg / 11.27 Kg</w:t>
            </w:r>
          </w:p>
        </w:tc>
      </w:tr>
      <w:tr>
        <w:trPr>
          <w:trHeight w:val="481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  <w:tcBorders>
              <w:left w:val="single" w:sz="12" w:space="0" w:color="FFFFFF"/>
            </w:tcBorders>
            <w:shd w:val="clear" w:color="auto" w:fill="D0E5C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5"/>
              <w:ind w:left="53"/>
              <w:rPr>
                <w:sz w:val="12"/>
              </w:rPr>
            </w:pPr>
            <w:r>
              <w:rPr>
                <w:sz w:val="12"/>
              </w:rPr>
              <w:t>Enviornment</w:t>
            </w: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line="278" w:lineRule="auto" w:before="11"/>
              <w:rPr>
                <w:sz w:val="12"/>
              </w:rPr>
            </w:pPr>
            <w:r>
              <w:rPr>
                <w:sz w:val="12"/>
              </w:rPr>
              <w:t>Operating Temperature</w:t>
            </w:r>
          </w:p>
          <w:p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sz w:val="12"/>
              </w:rPr>
              <w:t>(with air flow)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9"/>
              <w:ind w:left="0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-10°C ~ 50°C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Storage Temperature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-20°C ~ 60°C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Humidity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10% to 90% (non-condensing)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IP Level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IP 64 compliant front panel</w:t>
            </w:r>
          </w:p>
        </w:tc>
      </w:tr>
      <w:tr>
        <w:trPr>
          <w:trHeight w:val="218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D0E5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Safety and EMC</w:t>
            </w:r>
          </w:p>
        </w:tc>
        <w:tc>
          <w:tcPr>
            <w:tcW w:w="2982" w:type="dxa"/>
            <w:shd w:val="clear" w:color="auto" w:fill="D0E5C3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CE &amp; FCC</w:t>
            </w:r>
          </w:p>
        </w:tc>
      </w:tr>
      <w:tr>
        <w:trPr>
          <w:trHeight w:val="514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  <w:tcBorders>
              <w:left w:val="single" w:sz="12" w:space="0" w:color="FFFFFF"/>
            </w:tcBorders>
            <w:shd w:val="clear" w:color="auto" w:fill="E9F3E2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8"/>
              <w:ind w:left="53"/>
              <w:rPr>
                <w:sz w:val="12"/>
              </w:rPr>
            </w:pPr>
            <w:r>
              <w:rPr>
                <w:sz w:val="12"/>
              </w:rPr>
              <w:t>Power</w:t>
            </w: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Power Adapter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120W power adapter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Input: 100 V AC ~ 240 V AC, 50 / 60Hz,</w:t>
            </w:r>
          </w:p>
          <w:p>
            <w:pPr>
              <w:pStyle w:val="TableParagraph"/>
              <w:spacing w:line="135" w:lineRule="exact" w:before="22"/>
              <w:rPr>
                <w:sz w:val="12"/>
              </w:rPr>
            </w:pPr>
            <w:r>
              <w:rPr>
                <w:sz w:val="12"/>
              </w:rPr>
              <w:t>Output: 19 V DC</w:t>
            </w:r>
          </w:p>
        </w:tc>
      </w:tr>
      <w:tr>
        <w:trPr>
          <w:trHeight w:val="242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95"/>
              <w:rPr>
                <w:sz w:val="12"/>
              </w:rPr>
            </w:pPr>
            <w:r>
              <w:rPr>
                <w:sz w:val="12"/>
              </w:rPr>
              <w:t>Expansion Interface</w:t>
            </w:r>
          </w:p>
        </w:tc>
        <w:tc>
          <w:tcPr>
            <w:tcW w:w="2987" w:type="dxa"/>
            <w:vMerge w:val="restart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15"/>
              <w:rPr>
                <w:sz w:val="12"/>
              </w:rPr>
            </w:pPr>
            <w:r>
              <w:rPr>
                <w:sz w:val="12"/>
              </w:rPr>
              <w:t>1 x PCIe Mini for Wi-Fi Module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1 x PCIe Mini reserved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63"/>
              <w:rPr>
                <w:sz w:val="12"/>
              </w:rPr>
            </w:pPr>
            <w:r>
              <w:rPr>
                <w:sz w:val="12"/>
              </w:rPr>
              <w:t>Power Input</w:t>
            </w:r>
          </w:p>
        </w:tc>
        <w:tc>
          <w:tcPr>
            <w:tcW w:w="2982" w:type="dxa"/>
            <w:shd w:val="clear" w:color="auto" w:fill="E9F3E2"/>
          </w:tcPr>
          <w:p>
            <w:pPr>
              <w:pStyle w:val="TableParagraph"/>
              <w:spacing w:before="63"/>
              <w:rPr>
                <w:sz w:val="12"/>
              </w:rPr>
            </w:pPr>
            <w:r>
              <w:rPr>
                <w:sz w:val="12"/>
              </w:rPr>
              <w:t>9 ~ 36V DC-IN</w:t>
            </w:r>
          </w:p>
        </w:tc>
      </w:tr>
      <w:tr>
        <w:trPr>
          <w:trHeight w:val="96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righ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 w:val="restart"/>
            <w:shd w:val="clear" w:color="auto" w:fill="E9F3E2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Power Consumption</w:t>
            </w:r>
          </w:p>
        </w:tc>
        <w:tc>
          <w:tcPr>
            <w:tcW w:w="2982" w:type="dxa"/>
            <w:vMerge w:val="restart"/>
            <w:shd w:val="clear" w:color="auto" w:fill="E9F3E2"/>
          </w:tcPr>
          <w:p>
            <w:pPr>
              <w:pStyle w:val="TableParagraph"/>
              <w:spacing w:before="39"/>
              <w:rPr>
                <w:sz w:val="12"/>
              </w:rPr>
            </w:pPr>
            <w:hyperlink r:id="rId42">
              <w:r>
                <w:rPr>
                  <w:sz w:val="12"/>
                </w:rPr>
                <w:t>19V@3.82A </w:t>
              </w:r>
            </w:hyperlink>
            <w:r>
              <w:rPr>
                <w:sz w:val="12"/>
              </w:rPr>
              <w:t>(Intel® Core™ i3-2120T processor with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z w:val="12"/>
              </w:rPr>
              <w:t>4GB DDR3 memory)</w:t>
            </w:r>
          </w:p>
        </w:tc>
      </w:tr>
      <w:tr>
        <w:trPr>
          <w:trHeight w:val="271" w:hRule="atLeast"/>
        </w:trPr>
        <w:tc>
          <w:tcPr>
            <w:tcW w:w="87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shd w:val="clear" w:color="auto" w:fill="E9F3E2"/>
          </w:tcPr>
          <w:p>
            <w:pPr>
              <w:pStyle w:val="TableParagraph"/>
              <w:spacing w:before="66"/>
              <w:rPr>
                <w:sz w:val="12"/>
              </w:rPr>
            </w:pPr>
            <w:r>
              <w:rPr>
                <w:sz w:val="12"/>
              </w:rPr>
              <w:t>Cooling System</w:t>
            </w:r>
          </w:p>
        </w:tc>
        <w:tc>
          <w:tcPr>
            <w:tcW w:w="2987" w:type="dxa"/>
            <w:tcBorders>
              <w:right w:val="single" w:sz="12" w:space="0" w:color="FFFFFF"/>
            </w:tcBorders>
            <w:shd w:val="clear" w:color="auto" w:fill="E9F3E2"/>
          </w:tcPr>
          <w:p>
            <w:pPr>
              <w:pStyle w:val="TableParagraph"/>
              <w:spacing w:before="66"/>
              <w:rPr>
                <w:sz w:val="12"/>
              </w:rPr>
            </w:pPr>
            <w:r>
              <w:rPr>
                <w:sz w:val="12"/>
              </w:rPr>
              <w:t>Light Fanless</w:t>
            </w:r>
          </w:p>
        </w:tc>
        <w:tc>
          <w:tcPr>
            <w:tcW w:w="884" w:type="dxa"/>
            <w:vMerge/>
            <w:tcBorders>
              <w:top w:val="nil"/>
              <w:left w:val="single" w:sz="12" w:space="0" w:color="FFFFFF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shd w:val="clear" w:color="auto" w:fill="E9F3E2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rPr>
          <w:rFonts w:ascii="Times New Roman"/>
          <w:b/>
          <w:i/>
          <w:sz w:val="28"/>
        </w:rPr>
      </w:pPr>
    </w:p>
    <w:p>
      <w:pPr>
        <w:spacing w:before="219" w:after="52"/>
        <w:ind w:left="13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Ordering Information</w:t>
      </w:r>
    </w:p>
    <w:tbl>
      <w:tblPr>
        <w:tblW w:w="0" w:type="auto"/>
        <w:jc w:val="left"/>
        <w:tblInd w:w="1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814"/>
        <w:gridCol w:w="7653"/>
      </w:tblGrid>
      <w:tr>
        <w:trPr>
          <w:trHeight w:val="443" w:hRule="atLeast"/>
        </w:trPr>
        <w:tc>
          <w:tcPr>
            <w:tcW w:w="737" w:type="dxa"/>
            <w:shd w:val="clear" w:color="auto" w:fill="9AD1B7"/>
          </w:tcPr>
          <w:p>
            <w:pPr>
              <w:pStyle w:val="TableParagraph"/>
              <w:spacing w:before="2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31"/>
              <w:rPr>
                <w:b/>
                <w:sz w:val="12"/>
              </w:rPr>
            </w:pPr>
            <w:r>
              <w:rPr>
                <w:b/>
                <w:sz w:val="12"/>
              </w:rPr>
              <w:t>LED Bar</w:t>
            </w:r>
          </w:p>
        </w:tc>
        <w:tc>
          <w:tcPr>
            <w:tcW w:w="1814" w:type="dxa"/>
            <w:shd w:val="clear" w:color="auto" w:fill="9AD1B7"/>
          </w:tcPr>
          <w:p>
            <w:pPr>
              <w:pStyle w:val="TableParagraph"/>
              <w:spacing w:before="2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Model</w:t>
            </w:r>
          </w:p>
        </w:tc>
        <w:tc>
          <w:tcPr>
            <w:tcW w:w="7653" w:type="dxa"/>
            <w:shd w:val="clear" w:color="auto" w:fill="9AD1B7"/>
          </w:tcPr>
          <w:p>
            <w:pPr>
              <w:pStyle w:val="TableParagraph"/>
              <w:spacing w:before="2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Description</w:t>
            </w:r>
          </w:p>
        </w:tc>
      </w:tr>
      <w:tr>
        <w:trPr>
          <w:trHeight w:val="553" w:hRule="atLeast"/>
        </w:trPr>
        <w:tc>
          <w:tcPr>
            <w:tcW w:w="737" w:type="dxa"/>
            <w:vMerge w:val="restart"/>
            <w:shd w:val="clear" w:color="auto" w:fill="9AD1B7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ind w:left="91"/>
              <w:rPr>
                <w:b/>
                <w:sz w:val="14"/>
              </w:rPr>
            </w:pPr>
            <w:r>
              <w:rPr>
                <w:b/>
                <w:sz w:val="14"/>
              </w:rPr>
              <w:t>LED Bar</w:t>
            </w:r>
          </w:p>
        </w:tc>
        <w:tc>
          <w:tcPr>
            <w:tcW w:w="1814" w:type="dxa"/>
            <w:shd w:val="clear" w:color="auto" w:fill="D1E9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69"/>
              <w:ind w:left="56"/>
              <w:rPr>
                <w:sz w:val="12"/>
              </w:rPr>
            </w:pPr>
            <w:r>
              <w:rPr>
                <w:sz w:val="12"/>
              </w:rPr>
              <w:t>AFL2-W21A-H61-i5/PC-R11</w:t>
            </w:r>
          </w:p>
        </w:tc>
        <w:tc>
          <w:tcPr>
            <w:tcW w:w="7653" w:type="dxa"/>
            <w:shd w:val="clear" w:color="auto" w:fill="E4F2EB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250cd/m²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FHD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panel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PC,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i5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Dual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2xxxT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CPU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(Above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2.7GHz),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TDP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3"/>
                <w:sz w:val="12"/>
              </w:rPr>
              <w:t>35W,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4GB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DDR3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(2GB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2),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802.11b/g/n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wireless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module, projected capacitive touchscreen, 2M camera, microphone,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R11</w:t>
            </w:r>
          </w:p>
        </w:tc>
      </w:tr>
      <w:tr>
        <w:trPr>
          <w:trHeight w:val="553" w:hRule="atLeast"/>
        </w:trPr>
        <w:tc>
          <w:tcPr>
            <w:tcW w:w="737" w:type="dxa"/>
            <w:vMerge/>
            <w:tcBorders>
              <w:top w:val="nil"/>
            </w:tcBorders>
            <w:shd w:val="clear" w:color="auto" w:fill="9AD1B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shd w:val="clear" w:color="auto" w:fill="D1E9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69"/>
              <w:ind w:left="56"/>
              <w:rPr>
                <w:sz w:val="12"/>
              </w:rPr>
            </w:pPr>
            <w:r>
              <w:rPr>
                <w:sz w:val="12"/>
              </w:rPr>
              <w:t>AFL2-W21A-H61-i3/PC-R11</w:t>
            </w:r>
          </w:p>
        </w:tc>
        <w:tc>
          <w:tcPr>
            <w:tcW w:w="7653" w:type="dxa"/>
            <w:shd w:val="clear" w:color="auto" w:fill="E4F2EB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250cd/m²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FHD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panel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PC,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i3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Dual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2xxxT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CPU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(Above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2.5GHz),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TDP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3"/>
                <w:sz w:val="12"/>
              </w:rPr>
              <w:t>35W,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4GB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DDR3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(2GB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2),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802.11b/g/n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wireless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module, projected capacitive touchscreen, 2M camera, microphone,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R11</w:t>
            </w:r>
          </w:p>
        </w:tc>
      </w:tr>
      <w:tr>
        <w:trPr>
          <w:trHeight w:val="553" w:hRule="atLeast"/>
        </w:trPr>
        <w:tc>
          <w:tcPr>
            <w:tcW w:w="737" w:type="dxa"/>
            <w:vMerge/>
            <w:tcBorders>
              <w:top w:val="nil"/>
            </w:tcBorders>
            <w:shd w:val="clear" w:color="auto" w:fill="9AD1B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shd w:val="clear" w:color="auto" w:fill="D1E9D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ind w:left="56"/>
              <w:rPr>
                <w:sz w:val="12"/>
              </w:rPr>
            </w:pPr>
            <w:r>
              <w:rPr>
                <w:sz w:val="12"/>
              </w:rPr>
              <w:t>AFL2-W21A-H61-P/PC-R11</w:t>
            </w:r>
          </w:p>
        </w:tc>
        <w:tc>
          <w:tcPr>
            <w:tcW w:w="7653" w:type="dxa"/>
            <w:shd w:val="clear" w:color="auto" w:fill="E4F2EB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 250cd/m² FHD panel PC, Pentium Dual Core G6xxT CPU (Above 2.2GHz), TDP 35W, 4GB DDR3 (2GB x 2), 802.11b/g/n wireless module, projected capacitive touchscreen, 2M camera, microphone, R11</w:t>
            </w:r>
          </w:p>
        </w:tc>
      </w:tr>
      <w:tr>
        <w:trPr>
          <w:trHeight w:val="553" w:hRule="atLeast"/>
        </w:trPr>
        <w:tc>
          <w:tcPr>
            <w:tcW w:w="737" w:type="dxa"/>
            <w:vMerge w:val="restart"/>
            <w:shd w:val="clear" w:color="auto" w:fill="D2E298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32"/>
              <w:ind w:left="91" w:right="58" w:firstLine="16"/>
              <w:rPr>
                <w:b/>
                <w:sz w:val="14"/>
              </w:rPr>
            </w:pPr>
            <w:r>
              <w:rPr>
                <w:b/>
                <w:sz w:val="14"/>
              </w:rPr>
              <w:t>Without LED Bar</w:t>
            </w:r>
          </w:p>
        </w:tc>
        <w:tc>
          <w:tcPr>
            <w:tcW w:w="1814" w:type="dxa"/>
            <w:shd w:val="clear" w:color="auto" w:fill="EAF1CF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69"/>
              <w:ind w:left="56"/>
              <w:rPr>
                <w:sz w:val="12"/>
              </w:rPr>
            </w:pPr>
            <w:r>
              <w:rPr>
                <w:sz w:val="12"/>
              </w:rPr>
              <w:t>AFL2-W21AB-H61-i5/PC-R11</w:t>
            </w:r>
          </w:p>
        </w:tc>
        <w:tc>
          <w:tcPr>
            <w:tcW w:w="7653" w:type="dxa"/>
            <w:shd w:val="clear" w:color="auto" w:fill="F3F7E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250cd/m²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FHD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panel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PC,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i5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Dual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2xxxT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CPU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(Above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2.7GHz),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TDP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3"/>
                <w:sz w:val="12"/>
              </w:rPr>
              <w:t>35W,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4GB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DDR3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(2GB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2),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802.11b/g/n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wireless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module, projected capacitive touchscreen, 2M camera, microphone, without LED </w:t>
            </w:r>
            <w:r>
              <w:rPr>
                <w:spacing w:val="-3"/>
                <w:sz w:val="12"/>
              </w:rPr>
              <w:t>bar,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4"/>
                <w:sz w:val="12"/>
              </w:rPr>
              <w:t>R11</w:t>
            </w:r>
          </w:p>
        </w:tc>
      </w:tr>
      <w:tr>
        <w:trPr>
          <w:trHeight w:val="553" w:hRule="atLeast"/>
        </w:trPr>
        <w:tc>
          <w:tcPr>
            <w:tcW w:w="737" w:type="dxa"/>
            <w:vMerge/>
            <w:tcBorders>
              <w:top w:val="nil"/>
            </w:tcBorders>
            <w:shd w:val="clear" w:color="auto" w:fill="D2E29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shd w:val="clear" w:color="auto" w:fill="EAF1CF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69"/>
              <w:ind w:left="56"/>
              <w:rPr>
                <w:sz w:val="12"/>
              </w:rPr>
            </w:pPr>
            <w:r>
              <w:rPr>
                <w:sz w:val="12"/>
              </w:rPr>
              <w:t>AFL2-W21AB-H61-i3/PC-R11</w:t>
            </w:r>
          </w:p>
        </w:tc>
        <w:tc>
          <w:tcPr>
            <w:tcW w:w="7653" w:type="dxa"/>
            <w:shd w:val="clear" w:color="auto" w:fill="F3F7E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250cd/m²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FHD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panel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PC,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i3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Dual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Core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2xxxT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CPU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(Above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2.5GHz),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TDP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3"/>
                <w:sz w:val="12"/>
              </w:rPr>
              <w:t>35W,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4GB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DDR3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(2GB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x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2),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802.11b/g/n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wireless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module, projected capacitive touchscreen, 2M camera, microphone, without LED </w:t>
            </w:r>
            <w:r>
              <w:rPr>
                <w:spacing w:val="-3"/>
                <w:sz w:val="12"/>
              </w:rPr>
              <w:t>bar,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4"/>
                <w:sz w:val="12"/>
              </w:rPr>
              <w:t>R11</w:t>
            </w:r>
          </w:p>
        </w:tc>
      </w:tr>
      <w:tr>
        <w:trPr>
          <w:trHeight w:val="553" w:hRule="atLeast"/>
        </w:trPr>
        <w:tc>
          <w:tcPr>
            <w:tcW w:w="737" w:type="dxa"/>
            <w:vMerge/>
            <w:tcBorders>
              <w:top w:val="nil"/>
            </w:tcBorders>
            <w:shd w:val="clear" w:color="auto" w:fill="D2E29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shd w:val="clear" w:color="auto" w:fill="EAF1CF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ind w:left="56"/>
              <w:rPr>
                <w:sz w:val="12"/>
              </w:rPr>
            </w:pPr>
            <w:r>
              <w:rPr>
                <w:sz w:val="12"/>
              </w:rPr>
              <w:t>AFL2-W21AB-H61-P/PC-R11</w:t>
            </w:r>
          </w:p>
        </w:tc>
        <w:tc>
          <w:tcPr>
            <w:tcW w:w="7653" w:type="dxa"/>
            <w:shd w:val="clear" w:color="auto" w:fill="F3F7E3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78" w:lineRule="auto"/>
              <w:ind w:left="56"/>
              <w:rPr>
                <w:sz w:val="12"/>
              </w:rPr>
            </w:pPr>
            <w:r>
              <w:rPr>
                <w:sz w:val="12"/>
              </w:rPr>
              <w:t>21.5” 250cd/m² FHD panel PC, Pentium Dual Core G6xxT CPU (Above 2.2GHz), TDP 35W, 4GB DDR3 (2GB x 2), 802.11b/g/n wireless module, projected capacitive touchscreen, 2M camera, microphone, without LED bar, R11</w:t>
            </w:r>
          </w:p>
        </w:tc>
      </w:tr>
    </w:tbl>
    <w:p>
      <w:pPr>
        <w:spacing w:after="0" w:line="278" w:lineRule="auto"/>
        <w:rPr>
          <w:sz w:val="12"/>
        </w:rPr>
        <w:sectPr>
          <w:headerReference w:type="default" r:id="rId41"/>
          <w:pgSz w:w="11910" w:h="16160"/>
          <w:pgMar w:header="0" w:footer="225" w:top="0" w:bottom="420" w:left="700" w:right="380"/>
        </w:sectPr>
      </w:pPr>
    </w:p>
    <w:p>
      <w:pPr>
        <w:pStyle w:val="BodyText"/>
        <w:spacing w:before="3"/>
        <w:rPr>
          <w:rFonts w:ascii="Times New Roman"/>
          <w:b/>
          <w:i/>
          <w:sz w:val="9"/>
        </w:rPr>
      </w:pPr>
    </w:p>
    <w:p>
      <w:pPr>
        <w:spacing w:before="90" w:after="38"/>
        <w:ind w:left="118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5"/>
          <w:sz w:val="24"/>
        </w:rPr>
        <w:t>Options</w:t>
      </w:r>
    </w:p>
    <w:tbl>
      <w:tblPr>
        <w:tblW w:w="0" w:type="auto"/>
        <w:jc w:val="left"/>
        <w:tblInd w:w="14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1"/>
        <w:gridCol w:w="7647"/>
      </w:tblGrid>
      <w:tr>
        <w:trPr>
          <w:trHeight w:val="210" w:hRule="atLeast"/>
        </w:trPr>
        <w:tc>
          <w:tcPr>
            <w:tcW w:w="2561" w:type="dxa"/>
            <w:shd w:val="clear" w:color="auto" w:fill="DCE9AF"/>
          </w:tcPr>
          <w:p>
            <w:pPr>
              <w:pStyle w:val="TableParagraph"/>
              <w:spacing w:before="21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Item</w:t>
            </w:r>
          </w:p>
        </w:tc>
        <w:tc>
          <w:tcPr>
            <w:tcW w:w="7647" w:type="dxa"/>
            <w:shd w:val="clear" w:color="auto" w:fill="DCE9AF"/>
          </w:tcPr>
          <w:p>
            <w:pPr>
              <w:pStyle w:val="TableParagraph"/>
              <w:spacing w:before="35"/>
              <w:ind w:left="3024" w:right="301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AFL2-W21A-H61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Panel Mount Kit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36"/>
              <w:ind w:left="3025" w:right="3006"/>
              <w:jc w:val="center"/>
              <w:rPr>
                <w:sz w:val="12"/>
              </w:rPr>
            </w:pPr>
            <w:r>
              <w:rPr>
                <w:sz w:val="12"/>
              </w:rPr>
              <w:t>AFL2PK-W21A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Wall Mounting Kit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6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AFLWK-19B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Stand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36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STAND-A21-R10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ARM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6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ARM-31-RS</w:t>
            </w:r>
          </w:p>
        </w:tc>
      </w:tr>
      <w:tr>
        <w:trPr>
          <w:trHeight w:val="35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11"/>
              <w:ind w:left="56"/>
              <w:rPr>
                <w:sz w:val="12"/>
              </w:rPr>
            </w:pPr>
            <w:r>
              <w:rPr>
                <w:sz w:val="12"/>
              </w:rPr>
              <w:t>Slim DVD Burner Installation Kit</w:t>
            </w:r>
          </w:p>
          <w:p>
            <w:pPr>
              <w:pStyle w:val="TableParagraph"/>
              <w:spacing w:before="22"/>
              <w:ind w:left="56"/>
              <w:rPr>
                <w:sz w:val="12"/>
              </w:rPr>
            </w:pPr>
            <w:r>
              <w:rPr>
                <w:sz w:val="12"/>
              </w:rPr>
              <w:t>(Including SATA Cable)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10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AFL2-DVD-KIT01-R10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Magnetic Stripe Reader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AFL2P-W21AMSR-U-R10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Trusted Platform Module (TPM)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3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TPM-IN01-R11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EM RFID Reader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AFL2-EM-RFID-KIT01-R10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Mifare RFID Reader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3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AFL2-MF-RFID-KIT01-R11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OS: Windows® XP Embedded (CD-ROM)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AFL2-W21-H61-XPE-R11</w:t>
            </w:r>
          </w:p>
        </w:tc>
      </w:tr>
      <w:tr>
        <w:trPr>
          <w:trHeight w:val="350" w:hRule="atLeast"/>
        </w:trPr>
        <w:tc>
          <w:tcPr>
            <w:tcW w:w="2561" w:type="dxa"/>
            <w:shd w:val="clear" w:color="auto" w:fill="F3F7E3"/>
          </w:tcPr>
          <w:p>
            <w:pPr>
              <w:pStyle w:val="TableParagraph"/>
              <w:spacing w:before="11"/>
              <w:ind w:left="56"/>
              <w:rPr>
                <w:sz w:val="12"/>
              </w:rPr>
            </w:pPr>
            <w:r>
              <w:rPr>
                <w:sz w:val="12"/>
              </w:rPr>
              <w:t>OS: Windows® Embedded Standard 7</w:t>
            </w:r>
          </w:p>
          <w:p>
            <w:pPr>
              <w:pStyle w:val="TableParagraph"/>
              <w:spacing w:before="22"/>
              <w:ind w:left="56"/>
              <w:rPr>
                <w:sz w:val="12"/>
              </w:rPr>
            </w:pPr>
            <w:r>
              <w:rPr>
                <w:sz w:val="12"/>
              </w:rPr>
              <w:t>(DVD-ROM)</w:t>
            </w:r>
          </w:p>
        </w:tc>
        <w:tc>
          <w:tcPr>
            <w:tcW w:w="7647" w:type="dxa"/>
            <w:shd w:val="clear" w:color="auto" w:fill="F3F7E3"/>
          </w:tcPr>
          <w:p>
            <w:pPr>
              <w:pStyle w:val="TableParagraph"/>
              <w:spacing w:before="105"/>
              <w:ind w:left="3025" w:right="3012"/>
              <w:jc w:val="center"/>
              <w:rPr>
                <w:sz w:val="12"/>
              </w:rPr>
            </w:pPr>
            <w:r>
              <w:rPr>
                <w:sz w:val="12"/>
              </w:rPr>
              <w:t>AFL2-W21-H61-WES7P-R11</w:t>
            </w:r>
          </w:p>
        </w:tc>
      </w:tr>
      <w:tr>
        <w:trPr>
          <w:trHeight w:val="210" w:hRule="atLeast"/>
        </w:trPr>
        <w:tc>
          <w:tcPr>
            <w:tcW w:w="2561" w:type="dxa"/>
            <w:shd w:val="clear" w:color="auto" w:fill="E5EFC5"/>
          </w:tcPr>
          <w:p>
            <w:pPr>
              <w:pStyle w:val="TableParagraph"/>
              <w:spacing w:before="21"/>
              <w:ind w:left="56"/>
              <w:rPr>
                <w:sz w:val="12"/>
              </w:rPr>
            </w:pPr>
            <w:r>
              <w:rPr>
                <w:sz w:val="12"/>
              </w:rPr>
              <w:t>Temperature Sensor Cable</w:t>
            </w:r>
          </w:p>
        </w:tc>
        <w:tc>
          <w:tcPr>
            <w:tcW w:w="7647" w:type="dxa"/>
            <w:shd w:val="clear" w:color="auto" w:fill="E5EFC5"/>
          </w:tcPr>
          <w:p>
            <w:pPr>
              <w:pStyle w:val="TableParagraph"/>
              <w:spacing w:before="35"/>
              <w:ind w:left="3024" w:right="3012"/>
              <w:jc w:val="center"/>
              <w:rPr>
                <w:sz w:val="12"/>
              </w:rPr>
            </w:pPr>
            <w:r>
              <w:rPr>
                <w:sz w:val="12"/>
              </w:rPr>
              <w:t>32133-004300-100-RS</w:t>
            </w:r>
          </w:p>
        </w:tc>
      </w:tr>
    </w:tbl>
    <w:p>
      <w:pPr>
        <w:pStyle w:val="BodyText"/>
        <w:rPr>
          <w:rFonts w:ascii="Times New Roman"/>
          <w:b/>
          <w:i/>
          <w:sz w:val="37"/>
        </w:rPr>
      </w:pPr>
    </w:p>
    <w:p>
      <w:pPr>
        <w:spacing w:before="0" w:after="31"/>
        <w:ind w:left="118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5"/>
          <w:sz w:val="24"/>
        </w:rPr>
        <w:t>Packing List</w:t>
      </w:r>
    </w:p>
    <w:tbl>
      <w:tblPr>
        <w:tblW w:w="0" w:type="auto"/>
        <w:jc w:val="left"/>
        <w:tblInd w:w="14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1"/>
        <w:gridCol w:w="2835"/>
        <w:gridCol w:w="851"/>
        <w:gridCol w:w="3962"/>
      </w:tblGrid>
      <w:tr>
        <w:trPr>
          <w:trHeight w:val="221" w:hRule="atLeast"/>
        </w:trPr>
        <w:tc>
          <w:tcPr>
            <w:tcW w:w="2561" w:type="dxa"/>
            <w:shd w:val="clear" w:color="auto" w:fill="FBD7A1"/>
          </w:tcPr>
          <w:p>
            <w:pPr>
              <w:pStyle w:val="TableParagraph"/>
              <w:spacing w:before="27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Item</w:t>
            </w:r>
          </w:p>
        </w:tc>
        <w:tc>
          <w:tcPr>
            <w:tcW w:w="2835" w:type="dxa"/>
            <w:shd w:val="clear" w:color="auto" w:fill="FBD7A1"/>
          </w:tcPr>
          <w:p>
            <w:pPr>
              <w:pStyle w:val="TableParagraph"/>
              <w:spacing w:before="27"/>
              <w:ind w:left="56"/>
              <w:rPr>
                <w:b/>
                <w:sz w:val="12"/>
              </w:rPr>
            </w:pPr>
            <w:r>
              <w:rPr>
                <w:b/>
                <w:sz w:val="12"/>
              </w:rPr>
              <w:t>P/N</w:t>
            </w:r>
          </w:p>
        </w:tc>
        <w:tc>
          <w:tcPr>
            <w:tcW w:w="851" w:type="dxa"/>
            <w:shd w:val="clear" w:color="auto" w:fill="FBD7A1"/>
          </w:tcPr>
          <w:p>
            <w:pPr>
              <w:pStyle w:val="TableParagraph"/>
              <w:spacing w:before="27"/>
              <w:ind w:left="289" w:right="27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Q'ty</w:t>
            </w:r>
          </w:p>
        </w:tc>
        <w:tc>
          <w:tcPr>
            <w:tcW w:w="3962" w:type="dxa"/>
            <w:shd w:val="clear" w:color="auto" w:fill="FBD7A1"/>
          </w:tcPr>
          <w:p>
            <w:pPr>
              <w:pStyle w:val="TableParagraph"/>
              <w:spacing w:before="41"/>
              <w:ind w:left="26"/>
              <w:rPr>
                <w:b/>
                <w:sz w:val="12"/>
              </w:rPr>
            </w:pPr>
            <w:r>
              <w:rPr>
                <w:b/>
                <w:sz w:val="12"/>
              </w:rPr>
              <w:t>Description</w:t>
            </w: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Utility CD</w:t>
            </w:r>
          </w:p>
        </w:tc>
        <w:tc>
          <w:tcPr>
            <w:tcW w:w="2835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7B000-000952-RS</w:t>
            </w:r>
          </w:p>
        </w:tc>
        <w:tc>
          <w:tcPr>
            <w:tcW w:w="851" w:type="dxa"/>
            <w:shd w:val="clear" w:color="auto" w:fill="FEF1DE"/>
          </w:tcPr>
          <w:p>
            <w:pPr>
              <w:pStyle w:val="TableParagraph"/>
              <w:spacing w:before="27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EF1DE"/>
          </w:tcPr>
          <w:p>
            <w:pPr>
              <w:pStyle w:val="TableParagraph"/>
              <w:spacing w:before="41"/>
              <w:ind w:left="26"/>
              <w:rPr>
                <w:sz w:val="12"/>
              </w:rPr>
            </w:pPr>
            <w:r>
              <w:rPr>
                <w:sz w:val="12"/>
              </w:rPr>
              <w:t>drivers and user manual</w:t>
            </w: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One Key Recovery CD</w:t>
            </w:r>
          </w:p>
        </w:tc>
        <w:tc>
          <w:tcPr>
            <w:tcW w:w="2835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7B000-000781-RS</w:t>
            </w:r>
          </w:p>
        </w:tc>
        <w:tc>
          <w:tcPr>
            <w:tcW w:w="851" w:type="dxa"/>
            <w:shd w:val="clear" w:color="auto" w:fill="FDE7C6"/>
          </w:tcPr>
          <w:p>
            <w:pPr>
              <w:pStyle w:val="TableParagraph"/>
              <w:spacing w:before="27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DE7C6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Power Adapter</w:t>
            </w:r>
          </w:p>
        </w:tc>
        <w:tc>
          <w:tcPr>
            <w:tcW w:w="2835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63040-010120-210-RS</w:t>
            </w:r>
          </w:p>
        </w:tc>
        <w:tc>
          <w:tcPr>
            <w:tcW w:w="851" w:type="dxa"/>
            <w:shd w:val="clear" w:color="auto" w:fill="FEF1DE"/>
          </w:tcPr>
          <w:p>
            <w:pPr>
              <w:pStyle w:val="TableParagraph"/>
              <w:spacing w:before="27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EF1DE"/>
          </w:tcPr>
          <w:p>
            <w:pPr>
              <w:pStyle w:val="TableParagraph"/>
              <w:spacing w:before="41"/>
              <w:ind w:left="27"/>
              <w:rPr>
                <w:sz w:val="12"/>
              </w:rPr>
            </w:pPr>
            <w:r>
              <w:rPr>
                <w:sz w:val="12"/>
              </w:rPr>
              <w:t>FSP120-AAB ; 90~264VAC input ; 120W ; 19VAC output (Meet PSE)</w:t>
            </w: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Power Cord</w:t>
            </w:r>
          </w:p>
        </w:tc>
        <w:tc>
          <w:tcPr>
            <w:tcW w:w="2835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32702-000401-100-RS</w:t>
            </w:r>
          </w:p>
        </w:tc>
        <w:tc>
          <w:tcPr>
            <w:tcW w:w="851" w:type="dxa"/>
            <w:shd w:val="clear" w:color="auto" w:fill="FDE7C6"/>
          </w:tcPr>
          <w:p>
            <w:pPr>
              <w:pStyle w:val="TableParagraph"/>
              <w:spacing w:before="2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DE7C6"/>
          </w:tcPr>
          <w:p>
            <w:pPr>
              <w:pStyle w:val="TableParagraph"/>
              <w:spacing w:before="41"/>
              <w:ind w:left="27"/>
              <w:rPr>
                <w:sz w:val="12"/>
              </w:rPr>
            </w:pPr>
            <w:r>
              <w:rPr>
                <w:sz w:val="12"/>
              </w:rPr>
              <w:t>European, 1500mm</w:t>
            </w: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Power Transfer Cord</w:t>
            </w:r>
          </w:p>
        </w:tc>
        <w:tc>
          <w:tcPr>
            <w:tcW w:w="2835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32000-089400-RS</w:t>
            </w:r>
          </w:p>
        </w:tc>
        <w:tc>
          <w:tcPr>
            <w:tcW w:w="851" w:type="dxa"/>
            <w:shd w:val="clear" w:color="auto" w:fill="FEF1DE"/>
          </w:tcPr>
          <w:p>
            <w:pPr>
              <w:pStyle w:val="TableParagraph"/>
              <w:spacing w:before="2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EF1DE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Infrared Remote Controller</w:t>
            </w:r>
          </w:p>
        </w:tc>
        <w:tc>
          <w:tcPr>
            <w:tcW w:w="2835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7Z000-SLPCB005-RS</w:t>
            </w:r>
          </w:p>
        </w:tc>
        <w:tc>
          <w:tcPr>
            <w:tcW w:w="851" w:type="dxa"/>
            <w:shd w:val="clear" w:color="auto" w:fill="FDE7C6"/>
          </w:tcPr>
          <w:p>
            <w:pPr>
              <w:pStyle w:val="TableParagraph"/>
              <w:spacing w:before="2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62" w:type="dxa"/>
            <w:shd w:val="clear" w:color="auto" w:fill="FDE7C6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M3 Screw Pack</w:t>
            </w:r>
          </w:p>
        </w:tc>
        <w:tc>
          <w:tcPr>
            <w:tcW w:w="2835" w:type="dxa"/>
            <w:shd w:val="clear" w:color="auto" w:fill="FEF1DE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44013-030041-RS</w:t>
            </w:r>
          </w:p>
        </w:tc>
        <w:tc>
          <w:tcPr>
            <w:tcW w:w="851" w:type="dxa"/>
            <w:shd w:val="clear" w:color="auto" w:fill="FEF1DE"/>
          </w:tcPr>
          <w:p>
            <w:pPr>
              <w:pStyle w:val="TableParagraph"/>
              <w:spacing w:before="2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962" w:type="dxa"/>
            <w:shd w:val="clear" w:color="auto" w:fill="FEF1DE"/>
          </w:tcPr>
          <w:p>
            <w:pPr>
              <w:pStyle w:val="TableParagraph"/>
              <w:spacing w:before="41"/>
              <w:ind w:left="27"/>
              <w:rPr>
                <w:sz w:val="12"/>
              </w:rPr>
            </w:pPr>
            <w:r>
              <w:rPr>
                <w:sz w:val="12"/>
              </w:rPr>
              <w:t>M3 x 4 for securing HDD</w:t>
            </w:r>
          </w:p>
        </w:tc>
      </w:tr>
      <w:tr>
        <w:trPr>
          <w:trHeight w:val="221" w:hRule="atLeast"/>
        </w:trPr>
        <w:tc>
          <w:tcPr>
            <w:tcW w:w="2561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M4 Screw Pack</w:t>
            </w:r>
          </w:p>
        </w:tc>
        <w:tc>
          <w:tcPr>
            <w:tcW w:w="2835" w:type="dxa"/>
            <w:shd w:val="clear" w:color="auto" w:fill="FDE7C6"/>
          </w:tcPr>
          <w:p>
            <w:pPr>
              <w:pStyle w:val="TableParagraph"/>
              <w:spacing w:before="27"/>
              <w:ind w:left="56"/>
              <w:rPr>
                <w:sz w:val="12"/>
              </w:rPr>
            </w:pPr>
            <w:r>
              <w:rPr>
                <w:sz w:val="12"/>
              </w:rPr>
              <w:t>44033-040061-RS</w:t>
            </w:r>
          </w:p>
        </w:tc>
        <w:tc>
          <w:tcPr>
            <w:tcW w:w="851" w:type="dxa"/>
            <w:shd w:val="clear" w:color="auto" w:fill="FDE7C6"/>
          </w:tcPr>
          <w:p>
            <w:pPr>
              <w:pStyle w:val="TableParagraph"/>
              <w:spacing w:before="27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962" w:type="dxa"/>
            <w:shd w:val="clear" w:color="auto" w:fill="FDE7C6"/>
          </w:tcPr>
          <w:p>
            <w:pPr>
              <w:pStyle w:val="TableParagraph"/>
              <w:spacing w:before="41"/>
              <w:ind w:left="27"/>
              <w:rPr>
                <w:sz w:val="12"/>
              </w:rPr>
            </w:pPr>
            <w:r>
              <w:rPr>
                <w:sz w:val="12"/>
              </w:rPr>
              <w:t>M4 x 4 for VESA screw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43"/>
          <w:pgSz w:w="11910" w:h="16160"/>
          <w:pgMar w:header="0" w:footer="225" w:top="740" w:bottom="420" w:left="700" w:right="380"/>
        </w:sectPr>
      </w:pPr>
    </w:p>
    <w:p>
      <w:pPr>
        <w:spacing w:before="239"/>
        <w:ind w:left="120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pacing w:val="-3"/>
          <w:w w:val="120"/>
          <w:sz w:val="24"/>
        </w:rPr>
        <w:t>Fully </w:t>
      </w:r>
      <w:r>
        <w:rPr>
          <w:rFonts w:ascii="Times New Roman"/>
          <w:b/>
          <w:i/>
          <w:w w:val="120"/>
          <w:sz w:val="24"/>
        </w:rPr>
        <w:t>Integrated</w:t>
      </w:r>
      <w:r>
        <w:rPr>
          <w:rFonts w:ascii="Times New Roman"/>
          <w:b/>
          <w:i/>
          <w:spacing w:val="-58"/>
          <w:w w:val="120"/>
          <w:sz w:val="24"/>
        </w:rPr>
        <w:t> </w:t>
      </w:r>
      <w:r>
        <w:rPr>
          <w:rFonts w:ascii="Times New Roman"/>
          <w:b/>
          <w:i/>
          <w:w w:val="120"/>
          <w:sz w:val="24"/>
        </w:rPr>
        <w:t>I/O</w:t>
      </w:r>
    </w:p>
    <w:p>
      <w:pPr>
        <w:pStyle w:val="BodyText"/>
        <w:rPr>
          <w:rFonts w:ascii="Times New Roman"/>
          <w:b/>
          <w:i/>
          <w:sz w:val="14"/>
        </w:rPr>
      </w:pPr>
      <w:r>
        <w:rPr/>
        <w:br w:type="column"/>
      </w:r>
      <w:r>
        <w:rPr>
          <w:rFonts w:ascii="Times New Roman"/>
          <w:b/>
          <w:i/>
          <w:sz w:val="14"/>
        </w:rPr>
      </w:r>
    </w:p>
    <w:p>
      <w:pPr>
        <w:pStyle w:val="BodyText"/>
        <w:rPr>
          <w:rFonts w:ascii="Times New Roman"/>
          <w:b/>
          <w:i/>
          <w:sz w:val="14"/>
        </w:rPr>
      </w:pPr>
    </w:p>
    <w:p>
      <w:pPr>
        <w:pStyle w:val="BodyText"/>
        <w:rPr>
          <w:rFonts w:ascii="Times New Roman"/>
          <w:b/>
          <w:i/>
          <w:sz w:val="14"/>
        </w:rPr>
      </w:pPr>
    </w:p>
    <w:p>
      <w:pPr>
        <w:pStyle w:val="BodyText"/>
        <w:rPr>
          <w:rFonts w:ascii="Times New Roman"/>
          <w:b/>
          <w:i/>
          <w:sz w:val="14"/>
        </w:rPr>
      </w:pPr>
    </w:p>
    <w:p>
      <w:pPr>
        <w:pStyle w:val="BodyText"/>
        <w:spacing w:before="7"/>
        <w:rPr>
          <w:rFonts w:ascii="Times New Roman"/>
          <w:b/>
          <w:i/>
          <w:sz w:val="20"/>
        </w:rPr>
      </w:pPr>
    </w:p>
    <w:p>
      <w:pPr>
        <w:spacing w:before="0"/>
        <w:ind w:left="120" w:right="0" w:firstLine="0"/>
        <w:jc w:val="left"/>
        <w:rPr>
          <w:b/>
          <w:sz w:val="12"/>
        </w:rPr>
      </w:pPr>
      <w:r>
        <w:rPr>
          <w:b/>
          <w:w w:val="110"/>
          <w:sz w:val="12"/>
        </w:rPr>
        <w:t>Fn</w:t>
      </w:r>
    </w:p>
    <w:p>
      <w:pPr>
        <w:pStyle w:val="BodyText"/>
        <w:spacing w:before="11"/>
        <w:rPr>
          <w:b/>
          <w:sz w:val="14"/>
        </w:rPr>
      </w:pPr>
    </w:p>
    <w:p>
      <w:pPr>
        <w:spacing w:line="540" w:lineRule="auto" w:before="0"/>
        <w:ind w:left="120" w:right="0" w:firstLine="0"/>
        <w:jc w:val="left"/>
        <w:rPr>
          <w:b/>
          <w:sz w:val="12"/>
        </w:rPr>
      </w:pPr>
      <w:r>
        <w:rPr>
          <w:b/>
          <w:w w:val="110"/>
          <w:sz w:val="12"/>
        </w:rPr>
        <w:t>Backlight On/Off Audio -</w:t>
      </w:r>
    </w:p>
    <w:p>
      <w:pPr>
        <w:spacing w:line="540" w:lineRule="auto" w:before="0"/>
        <w:ind w:left="120" w:right="0" w:firstLine="0"/>
        <w:jc w:val="left"/>
        <w:rPr>
          <w:b/>
          <w:sz w:val="12"/>
        </w:rPr>
      </w:pPr>
      <w:r>
        <w:rPr>
          <w:b/>
          <w:w w:val="110"/>
          <w:sz w:val="12"/>
        </w:rPr>
        <w:t>Audio + Brightness - Brightness +</w:t>
      </w:r>
    </w:p>
    <w:p>
      <w:pPr>
        <w:pStyle w:val="BodyText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5"/>
        <w:rPr>
          <w:b/>
          <w:sz w:val="12"/>
        </w:rPr>
      </w:pPr>
    </w:p>
    <w:p>
      <w:pPr>
        <w:spacing w:line="540" w:lineRule="auto" w:before="0"/>
        <w:ind w:left="867" w:right="538" w:firstLine="0"/>
        <w:jc w:val="left"/>
        <w:rPr>
          <w:b/>
          <w:sz w:val="12"/>
        </w:rPr>
      </w:pPr>
      <w:r>
        <w:rPr>
          <w:b/>
          <w:w w:val="110"/>
          <w:sz w:val="12"/>
        </w:rPr>
        <w:t>RFID Enable/Disable Audio Mute</w:t>
      </w:r>
    </w:p>
    <w:p>
      <w:pPr>
        <w:spacing w:line="540" w:lineRule="auto" w:before="0"/>
        <w:ind w:left="867" w:right="538" w:firstLine="0"/>
        <w:jc w:val="left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5466002</wp:posOffset>
            </wp:positionH>
            <wp:positionV relativeFrom="paragraph">
              <wp:posOffset>-435872</wp:posOffset>
            </wp:positionV>
            <wp:extent cx="442734" cy="758075"/>
            <wp:effectExtent l="0" t="0" r="0" b="0"/>
            <wp:wrapNone/>
            <wp:docPr id="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34" cy="7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12"/>
        </w:rPr>
        <w:t>Camera Enable/Disable Power On / Off</w:t>
      </w:r>
    </w:p>
    <w:p>
      <w:pPr>
        <w:spacing w:after="0" w:line="540" w:lineRule="auto"/>
        <w:jc w:val="left"/>
        <w:rPr>
          <w:sz w:val="12"/>
        </w:rPr>
        <w:sectPr>
          <w:type w:val="continuous"/>
          <w:pgSz w:w="11910" w:h="16160"/>
          <w:pgMar w:top="740" w:bottom="420" w:left="700" w:right="380"/>
          <w:cols w:num="3" w:equalWidth="0">
            <w:col w:w="2490" w:space="3952"/>
            <w:col w:w="1233" w:space="112"/>
            <w:col w:w="3043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4.803162pt;margin-top:417.354095pt;width:337.25pt;height:152.35pt;mso-position-horizontal-relative:page;mso-position-vertical-relative:page;z-index:-252966912" coordorigin="496,8347" coordsize="6745,3047">
            <v:shape style="position:absolute;left:496;top:8437;width:6745;height:2941" type="#_x0000_t75" stroked="false">
              <v:imagedata r:id="rId45" o:title=""/>
            </v:shape>
            <v:shape style="position:absolute;left:1743;top:8432;width:661;height:376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 x USB</w:t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3.0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 x USB</w:t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2.0</w:t>
                    </w:r>
                  </w:p>
                </w:txbxContent>
              </v:textbox>
              <w10:wrap type="none"/>
            </v:shape>
            <v:shape style="position:absolute;left:2982;top:8347;width:1002;height:322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 x RS-232</w:t>
                    </w:r>
                  </w:p>
                  <w:p>
                    <w:pPr>
                      <w:spacing w:before="49"/>
                      <w:ind w:left="34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RS-422/485</w:t>
                    </w:r>
                  </w:p>
                </w:txbxContent>
              </v:textbox>
              <w10:wrap type="none"/>
            </v:shape>
            <v:shape style="position:absolute;left:4847;top:8432;width:827;height:30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LAN</w:t>
                    </w:r>
                  </w:p>
                  <w:p>
                    <w:pPr>
                      <w:spacing w:before="3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9-36V DC Jack</w:t>
                    </w:r>
                  </w:p>
                </w:txbxContent>
              </v:textbox>
              <w10:wrap type="none"/>
            </v:shape>
            <v:shape style="position:absolute;left:1925;top:11047;width:1397;height:311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Power Switch Reset</w:t>
                    </w:r>
                  </w:p>
                  <w:p>
                    <w:pPr>
                      <w:spacing w:before="39"/>
                      <w:ind w:left="69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Clear CMOS</w:t>
                    </w:r>
                  </w:p>
                </w:txbxContent>
              </v:textbox>
              <w10:wrap type="none"/>
            </v:shape>
            <v:shape style="position:absolute;left:3614;top:10896;width:944;height:498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616" w:right="1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VGA HDMI</w:t>
                    </w:r>
                  </w:p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AT/ATX Switch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136"/>
        <w:rPr>
          <w:sz w:val="20"/>
        </w:rPr>
      </w:pPr>
      <w:r>
        <w:rPr>
          <w:sz w:val="20"/>
        </w:rPr>
        <w:pict>
          <v:group style="width:510.25pt;height:189pt;mso-position-horizontal-relative:char;mso-position-vertical-relative:line" coordorigin="0,0" coordsize="10205,3780">
            <v:shape style="position:absolute;left:0;top:0;width:10205;height:3780" type="#_x0000_t75" stroked="false">
              <v:imagedata r:id="rId46" o:title=""/>
            </v:shape>
            <v:shape style="position:absolute;left:18;top:17;width:10157;height:374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5493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AFL2-W21A-H61</w:t>
                    </w:r>
                  </w:p>
                  <w:p>
                    <w:pPr>
                      <w:spacing w:before="44"/>
                      <w:ind w:left="5493" w:right="0" w:firstLine="0"/>
                      <w:jc w:val="lef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Dimensions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position w:val="1"/>
                        <w:sz w:val="16"/>
                      </w:rPr>
                      <w:t>(Unit: mm)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11910" w:h="16160"/>
      <w:pgMar w:top="740" w:bottom="420" w:left="70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994560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35.759995pt;margin-top:785.810974pt;width:124.2pt;height:12.75pt;mso-position-horizontal-relative:page;mso-position-vertical-relative:page;z-index:-25299353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FFFFFF"/>
                    <w:w w:val="105"/>
                    <w:sz w:val="15"/>
                  </w:rPr>
                  <w:t>AFL2-W21A-H61-2018-V10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2998656" coordorigin="0,0" coordsize="4909,505">
          <v:shape style="position:absolute;left:0;top:0;width:4909;height:505" coordorigin="0,0" coordsize="4909,505" path="m4908,0l0,0,0,497,4322,505,4908,0xe" filled="true" fillcolor="#e3f0d7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5a92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2997632" coordorigin="0,554" coordsize="4459,199" path="m4317,554l0,554,0,752,4459,752,4317,554xe" filled="true" fillcolor="#e3f0d7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6.37323pt;width:102.85pt;height:19.2pt;mso-position-horizontal-relative:page;mso-position-vertical-relative:page;z-index:-252996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12.15pt;height:13.5pt;mso-position-horizontal-relative:page;mso-position-vertical-relative:page;z-index:-25299558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2992512" coordorigin="0,0" coordsize="4909,505">
          <v:shape style="position:absolute;left:0;top:0;width:4909;height:505" coordorigin="0,0" coordsize="4909,505" path="m4908,0l0,0,0,497,4322,505,4908,0xe" filled="true" fillcolor="#e3f0d7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5a92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2991488" coordorigin="0,554" coordsize="4459,199" path="m4317,554l0,554,0,752,4459,752,4317,554xe" filled="true" fillcolor="#e3f0d7" stroked="false">
          <v:path arrowok="t"/>
          <v:fill type="solid"/>
          <w10:wrap type="none"/>
        </v:shape>
      </w:pict>
    </w:r>
    <w:r>
      <w:rPr/>
      <w:pict>
        <v:shape style="position:absolute;margin-left:27.5338pt;margin-top:6.37323pt;width:102.85pt;height:19.2pt;mso-position-horizontal-relative:page;mso-position-vertical-relative:page;z-index:-25299046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12.15pt;height:13.5pt;mso-position-horizontal-relative:page;mso-position-vertical-relative:page;z-index:-25298944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●"/>
      <w:lvlJc w:val="left"/>
      <w:pPr>
        <w:ind w:left="329" w:hanging="142"/>
      </w:pPr>
      <w:rPr>
        <w:rFonts w:hint="default" w:ascii="Arial" w:hAnsi="Arial" w:eastAsia="Arial" w:cs="Arial"/>
        <w:color w:val="595757"/>
        <w:spacing w:val="-1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7" w:hanging="14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15" w:hanging="14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13" w:hanging="14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11" w:hanging="14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09" w:hanging="14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06" w:hanging="14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804" w:hanging="14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302" w:hanging="142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43" w:hanging="139"/>
      </w:pPr>
      <w:rPr>
        <w:rFonts w:hint="default" w:ascii="Arial" w:hAnsi="Arial" w:eastAsia="Arial" w:cs="Arial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38" w:hanging="139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437" w:hanging="139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436" w:hanging="139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435" w:hanging="139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33" w:hanging="139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432" w:hanging="139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431" w:hanging="139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430" w:hanging="139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64"/>
      <w:outlineLvl w:val="1"/>
    </w:pPr>
    <w:rPr>
      <w:rFonts w:ascii="Times New Roman" w:hAnsi="Times New Roman" w:eastAsia="Times New Roman" w:cs="Times New Roman"/>
      <w:b/>
      <w:bCs/>
      <w:sz w:val="36"/>
      <w:szCs w:val="36"/>
      <w:u w:val="single" w:color="000000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95"/>
      <w:ind w:left="178"/>
      <w:outlineLvl w:val="2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16"/>
      <w:ind w:left="329" w:hanging="142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55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40" Type="http://schemas.openxmlformats.org/officeDocument/2006/relationships/image" Target="media/image34.png"/><Relationship Id="rId41" Type="http://schemas.openxmlformats.org/officeDocument/2006/relationships/header" Target="header2.xml"/><Relationship Id="rId42" Type="http://schemas.openxmlformats.org/officeDocument/2006/relationships/hyperlink" Target="mailto:19V@3.82A" TargetMode="External"/><Relationship Id="rId43" Type="http://schemas.openxmlformats.org/officeDocument/2006/relationships/header" Target="header3.xml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2019-11-14T10:29:23Z</dcterms:created>
  <dcterms:modified xsi:type="dcterms:W3CDTF">2019-11-14T10:29:23Z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2019-11-14T00:00:00Z</vt:filetime>
  </property>
</Properties>
</file>