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0" w:left="1020" w:right="0"/>
        </w:sectPr>
      </w:pPr>
    </w:p>
    <w:p>
      <w:pPr>
        <w:spacing w:line="213" w:lineRule="auto" w:before="384"/>
        <w:ind w:left="164" w:right="38" w:firstLine="0"/>
        <w:jc w:val="left"/>
        <w:rPr>
          <w:rFonts w:ascii="Calibri"/>
          <w:b/>
          <w:sz w:val="66"/>
        </w:rPr>
      </w:pPr>
      <w:r>
        <w:rPr/>
        <w:drawing>
          <wp:anchor distT="0" distB="0" distL="0" distR="0" allowOverlap="1" layoutInCell="1" locked="0" behindDoc="1" simplePos="0" relativeHeight="251402240">
            <wp:simplePos x="0" y="0"/>
            <wp:positionH relativeFrom="page">
              <wp:posOffset>720001</wp:posOffset>
            </wp:positionH>
            <wp:positionV relativeFrom="paragraph">
              <wp:posOffset>-146209</wp:posOffset>
            </wp:positionV>
            <wp:extent cx="899998" cy="12119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2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00447C"/>
          <w:w w:val="110"/>
          <w:sz w:val="66"/>
        </w:rPr>
        <w:t>EKI-7428G-4CI EKI-7428G-4CPI</w:t>
      </w:r>
    </w:p>
    <w:p>
      <w:pPr>
        <w:pStyle w:val="BodyText"/>
        <w:rPr>
          <w:rFonts w:ascii="Calibri"/>
          <w:b/>
          <w:sz w:val="34"/>
        </w:rPr>
      </w:pPr>
      <w:r>
        <w:rPr/>
        <w:br w:type="column"/>
      </w:r>
      <w:r>
        <w:rPr>
          <w:rFonts w:ascii="Calibri"/>
          <w:b/>
          <w:sz w:val="34"/>
        </w:rPr>
      </w:r>
    </w:p>
    <w:p>
      <w:pPr>
        <w:pStyle w:val="Heading1"/>
        <w:spacing w:before="266"/>
        <w:ind w:left="164"/>
      </w:pPr>
      <w:r>
        <w:rPr>
          <w:color w:val="58595B"/>
          <w:w w:val="95"/>
        </w:rPr>
        <w:t>24G+4G Combo port L2 Managed Switch</w:t>
      </w:r>
    </w:p>
    <w:p>
      <w:pPr>
        <w:spacing w:line="223" w:lineRule="auto" w:before="116"/>
        <w:ind w:left="164" w:right="1497" w:firstLine="0"/>
        <w:jc w:val="left"/>
        <w:rPr>
          <w:b/>
          <w:sz w:val="28"/>
        </w:rPr>
      </w:pPr>
      <w:r>
        <w:rPr>
          <w:b/>
          <w:color w:val="58595B"/>
          <w:w w:val="85"/>
          <w:sz w:val="28"/>
        </w:rPr>
        <w:t>24G+4G Combo port L2 Managed PoE </w:t>
      </w:r>
      <w:r>
        <w:rPr>
          <w:b/>
          <w:color w:val="58595B"/>
          <w:w w:val="95"/>
          <w:sz w:val="28"/>
        </w:rPr>
        <w:t>Switch</w:t>
      </w:r>
    </w:p>
    <w:p>
      <w:pPr>
        <w:spacing w:after="0" w:line="223" w:lineRule="auto"/>
        <w:jc w:val="left"/>
        <w:rPr>
          <w:sz w:val="28"/>
        </w:rPr>
        <w:sectPr>
          <w:type w:val="continuous"/>
          <w:pgSz w:w="12240" w:h="15840"/>
          <w:pgMar w:top="0" w:bottom="0" w:left="1020" w:right="0"/>
          <w:cols w:num="2" w:equalWidth="0">
            <w:col w:w="4954" w:space="293"/>
            <w:col w:w="5973"/>
          </w:cols>
        </w:sectPr>
      </w:pPr>
    </w:p>
    <w:p>
      <w:pPr>
        <w:pStyle w:val="BodyText"/>
        <w:spacing w:line="60" w:lineRule="exact"/>
        <w:ind w:left="83"/>
        <w:rPr>
          <w:sz w:val="6"/>
        </w:rPr>
      </w:pPr>
      <w:r>
        <w:rPr>
          <w:position w:val="0"/>
          <w:sz w:val="6"/>
        </w:rPr>
        <w:pict>
          <v:group style="width:498.65pt;height:3pt;mso-position-horizontal-relative:char;mso-position-vertical-relative:line" coordorigin="0,0" coordsize="9973,60">
            <v:line style="position:absolute" from="0,30" to="9972,30" stroked="true" strokeweight="3pt" strokecolor="#00447c">
              <v:stroke dashstyle="solid"/>
            </v:line>
          </v:group>
        </w:pict>
      </w:r>
      <w:r>
        <w:rPr>
          <w:position w:val="0"/>
          <w:sz w:val="6"/>
        </w:rPr>
      </w:r>
    </w:p>
    <w:p>
      <w:pPr>
        <w:pStyle w:val="BodyText"/>
        <w:spacing w:before="5"/>
        <w:rPr>
          <w:b/>
          <w:sz w:val="10"/>
        </w:rPr>
      </w:pPr>
      <w:r>
        <w:rPr/>
        <w:pict>
          <v:group style="position:absolute;margin-left:56.692917pt;margin-top:7.982739pt;width:242.25pt;height:200.25pt;mso-position-horizontal-relative:page;mso-position-vertical-relative:paragraph;z-index:-251656192;mso-wrap-distance-left:0;mso-wrap-distance-right:0" coordorigin="1134,160" coordsize="4845,4005">
            <v:shape style="position:absolute;left:1133;top:159;width:4845;height:3627" type="#_x0000_t75" stroked="false">
              <v:imagedata r:id="rId6" o:title=""/>
            </v:shape>
            <v:shape style="position:absolute;left:5650;top:3793;width:328;height:372" type="#_x0000_t75" stroked="false">
              <v:imagedata r:id="rId7" o:title=""/>
            </v:shape>
            <v:shape style="position:absolute;left:4154;top:3844;width:294;height:269" type="#_x0000_t75" stroked="false">
              <v:imagedata r:id="rId8" o:title=""/>
            </v:shape>
            <v:shape style="position:absolute;left:3642;top:3821;width:426;height:325" type="#_x0000_t75" stroked="false">
              <v:imagedata r:id="rId9" o:title=""/>
            </v:shape>
            <v:shape style="position:absolute;left:4986;top:3850;width:572;height:259" type="#_x0000_t75" stroked="false">
              <v:imagedata r:id="rId10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182;top:3858;width:265;height:217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Arial Black"/>
                        <w:sz w:val="8"/>
                      </w:rPr>
                    </w:pPr>
                    <w:r>
                      <w:rPr>
                        <w:rFonts w:ascii="Arial Black"/>
                        <w:color w:val="636466"/>
                        <w:sz w:val="8"/>
                      </w:rPr>
                      <w:t>RoHS</w:t>
                    </w:r>
                  </w:p>
                  <w:p>
                    <w:pPr>
                      <w:spacing w:line="47" w:lineRule="exact" w:before="0"/>
                      <w:ind w:left="2" w:right="0" w:firstLine="0"/>
                      <w:jc w:val="left"/>
                      <w:rPr>
                        <w:rFonts w:ascii="Calibri"/>
                        <w:b/>
                        <w:sz w:val="4"/>
                      </w:rPr>
                    </w:pPr>
                    <w:r>
                      <w:rPr>
                        <w:rFonts w:ascii="Calibri"/>
                        <w:b/>
                        <w:color w:val="77787B"/>
                        <w:w w:val="120"/>
                        <w:sz w:val="4"/>
                      </w:rPr>
                      <w:t>COMPLIANT</w:t>
                    </w:r>
                  </w:p>
                  <w:p>
                    <w:pPr>
                      <w:spacing w:before="11"/>
                      <w:ind w:left="3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color w:val="231F20"/>
                        <w:w w:val="110"/>
                        <w:sz w:val="4"/>
                      </w:rPr>
                      <w:t>2002/95/EC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13.087006pt;margin-top:7.982875pt;width:242.25pt;height:181.45pt;mso-position-horizontal-relative:page;mso-position-vertical-relative:paragraph;z-index:-251655168;mso-wrap-distance-left:0;mso-wrap-distance-right:0" type="#_x0000_t202" filled="true" fillcolor="#d7ddea" stroked="false">
            <v:textbox inset="0,0,0,0">
              <w:txbxContent>
                <w:p>
                  <w:pPr>
                    <w:spacing w:before="128"/>
                    <w:ind w:left="170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color w:val="00447C"/>
                      <w:w w:val="110"/>
                      <w:sz w:val="28"/>
                    </w:rPr>
                    <w:t>Features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7" w:lineRule="auto" w:before="45" w:after="0"/>
                    <w:ind w:left="340" w:right="451" w:hanging="171"/>
                    <w:jc w:val="left"/>
                  </w:pPr>
                  <w:r>
                    <w:rPr>
                      <w:color w:val="231F20"/>
                      <w:w w:val="80"/>
                    </w:rPr>
                    <w:t>24</w:t>
                  </w:r>
                  <w:r>
                    <w:rPr>
                      <w:color w:val="231F20"/>
                      <w:spacing w:val="-9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x</w:t>
                  </w:r>
                  <w:r>
                    <w:rPr>
                      <w:color w:val="231F20"/>
                      <w:spacing w:val="-8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IEEE</w:t>
                  </w:r>
                  <w:r>
                    <w:rPr>
                      <w:color w:val="231F20"/>
                      <w:spacing w:val="-8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802.3</w:t>
                  </w:r>
                  <w:r>
                    <w:rPr>
                      <w:color w:val="231F20"/>
                      <w:spacing w:val="-8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af/at</w:t>
                  </w:r>
                  <w:r>
                    <w:rPr>
                      <w:color w:val="231F20"/>
                      <w:spacing w:val="-8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PoE</w:t>
                  </w:r>
                  <w:r>
                    <w:rPr>
                      <w:color w:val="231F20"/>
                      <w:spacing w:val="-9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Gigabit</w:t>
                  </w:r>
                  <w:r>
                    <w:rPr>
                      <w:color w:val="231F20"/>
                      <w:spacing w:val="-8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ports</w:t>
                  </w:r>
                  <w:r>
                    <w:rPr>
                      <w:color w:val="231F20"/>
                      <w:spacing w:val="-8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+</w:t>
                  </w:r>
                  <w:r>
                    <w:rPr>
                      <w:color w:val="231F20"/>
                      <w:spacing w:val="-8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4</w:t>
                  </w:r>
                  <w:r>
                    <w:rPr>
                      <w:color w:val="231F20"/>
                      <w:spacing w:val="-8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x</w:t>
                  </w:r>
                  <w:r>
                    <w:rPr>
                      <w:color w:val="231F20"/>
                      <w:spacing w:val="-8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Gigabit</w:t>
                  </w:r>
                  <w:r>
                    <w:rPr>
                      <w:color w:val="231F20"/>
                      <w:spacing w:val="-9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Copper/SFP</w:t>
                  </w:r>
                  <w:r>
                    <w:rPr>
                      <w:color w:val="231F20"/>
                      <w:spacing w:val="-8"/>
                      <w:w w:val="80"/>
                    </w:rPr>
                    <w:t> </w:t>
                  </w:r>
                  <w:r>
                    <w:rPr>
                      <w:color w:val="231F20"/>
                      <w:spacing w:val="-4"/>
                      <w:w w:val="80"/>
                    </w:rPr>
                    <w:t>combo </w:t>
                  </w:r>
                  <w:r>
                    <w:rPr>
                      <w:color w:val="231F20"/>
                      <w:w w:val="90"/>
                    </w:rPr>
                    <w:t>ports,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provide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up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to</w:t>
                  </w:r>
                  <w:r>
                    <w:rPr>
                      <w:color w:val="231F20"/>
                      <w:spacing w:val="-8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30Watts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per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port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58" w:after="0"/>
                    <w:ind w:left="340" w:right="0" w:hanging="172"/>
                    <w:jc w:val="left"/>
                  </w:pPr>
                  <w:r>
                    <w:rPr>
                      <w:color w:val="231F20"/>
                      <w:w w:val="85"/>
                    </w:rPr>
                    <w:t>SFP</w:t>
                  </w:r>
                  <w:r>
                    <w:rPr>
                      <w:color w:val="231F20"/>
                      <w:spacing w:val="-7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socket</w:t>
                  </w:r>
                  <w:r>
                    <w:rPr>
                      <w:color w:val="231F20"/>
                      <w:spacing w:val="-7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for</w:t>
                  </w:r>
                  <w:r>
                    <w:rPr>
                      <w:color w:val="231F20"/>
                      <w:spacing w:val="-7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Easy</w:t>
                  </w:r>
                  <w:r>
                    <w:rPr>
                      <w:color w:val="231F20"/>
                      <w:spacing w:val="-7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and</w:t>
                  </w:r>
                  <w:r>
                    <w:rPr>
                      <w:color w:val="231F20"/>
                      <w:spacing w:val="-7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Flexible</w:t>
                  </w:r>
                  <w:r>
                    <w:rPr>
                      <w:color w:val="231F20"/>
                      <w:spacing w:val="-7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Fiber</w:t>
                  </w:r>
                  <w:r>
                    <w:rPr>
                      <w:color w:val="231F20"/>
                      <w:spacing w:val="-7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Expansion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63" w:after="0"/>
                    <w:ind w:left="340" w:right="0" w:hanging="172"/>
                    <w:jc w:val="left"/>
                  </w:pPr>
                  <w:r>
                    <w:rPr>
                      <w:color w:val="231F20"/>
                      <w:w w:val="90"/>
                    </w:rPr>
                    <w:t>Management:</w:t>
                  </w:r>
                  <w:r>
                    <w:rPr>
                      <w:color w:val="231F20"/>
                      <w:spacing w:val="-18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SNMP</w:t>
                  </w:r>
                  <w:r>
                    <w:rPr>
                      <w:color w:val="231F20"/>
                      <w:spacing w:val="-17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v1/v2c/v3,</w:t>
                  </w:r>
                  <w:r>
                    <w:rPr>
                      <w:color w:val="231F20"/>
                      <w:spacing w:val="-17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WEB,</w:t>
                  </w:r>
                  <w:r>
                    <w:rPr>
                      <w:color w:val="231F20"/>
                      <w:spacing w:val="-17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Telnet,</w:t>
                  </w:r>
                  <w:r>
                    <w:rPr>
                      <w:color w:val="231F20"/>
                      <w:spacing w:val="-17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Standard</w:t>
                  </w:r>
                  <w:r>
                    <w:rPr>
                      <w:color w:val="231F20"/>
                      <w:spacing w:val="-17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MIB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62" w:after="0"/>
                    <w:ind w:left="340" w:right="0" w:hanging="172"/>
                    <w:jc w:val="left"/>
                  </w:pPr>
                  <w:r>
                    <w:rPr>
                      <w:color w:val="231F20"/>
                      <w:w w:val="90"/>
                    </w:rPr>
                    <w:t>IXM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function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enables</w:t>
                  </w:r>
                  <w:r>
                    <w:rPr>
                      <w:color w:val="231F20"/>
                      <w:spacing w:val="-8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fast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deployment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7" w:lineRule="auto" w:before="63" w:after="0"/>
                    <w:ind w:left="340" w:right="234" w:hanging="171"/>
                    <w:jc w:val="left"/>
                  </w:pPr>
                  <w:r>
                    <w:rPr>
                      <w:color w:val="231F20"/>
                      <w:w w:val="75"/>
                    </w:rPr>
                    <w:t>Security:802.1x (Port-Based, MD5/TLS/TTLS/PEAP Encryption),HTTPS,SSH </w:t>
                  </w:r>
                  <w:r>
                    <w:rPr>
                      <w:color w:val="231F20"/>
                      <w:w w:val="90"/>
                    </w:rPr>
                    <w:t>and</w:t>
                  </w:r>
                  <w:r>
                    <w:rPr>
                      <w:color w:val="231F20"/>
                      <w:spacing w:val="-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SNMPv3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7" w:lineRule="auto" w:before="58" w:after="0"/>
                    <w:ind w:left="340" w:right="341" w:hanging="171"/>
                    <w:jc w:val="left"/>
                  </w:pPr>
                  <w:r>
                    <w:rPr>
                      <w:color w:val="231F20"/>
                      <w:w w:val="80"/>
                    </w:rPr>
                    <w:t>Redundancy:</w:t>
                  </w:r>
                  <w:r>
                    <w:rPr>
                      <w:color w:val="231F20"/>
                      <w:spacing w:val="-7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Gigabit</w:t>
                  </w:r>
                  <w:r>
                    <w:rPr>
                      <w:color w:val="231F20"/>
                      <w:spacing w:val="-6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X-Ring</w:t>
                  </w:r>
                  <w:r>
                    <w:rPr>
                      <w:color w:val="231F20"/>
                      <w:spacing w:val="-7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Pro</w:t>
                  </w:r>
                  <w:r>
                    <w:rPr>
                      <w:color w:val="231F20"/>
                      <w:spacing w:val="-6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(ultra</w:t>
                  </w:r>
                  <w:r>
                    <w:rPr>
                      <w:color w:val="231F20"/>
                      <w:spacing w:val="-7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high-speed</w:t>
                  </w:r>
                  <w:r>
                    <w:rPr>
                      <w:color w:val="231F20"/>
                      <w:spacing w:val="-6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recovery</w:t>
                  </w:r>
                  <w:r>
                    <w:rPr>
                      <w:color w:val="231F20"/>
                      <w:spacing w:val="-7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time</w:t>
                  </w:r>
                  <w:r>
                    <w:rPr>
                      <w:color w:val="231F20"/>
                      <w:spacing w:val="-6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&lt;</w:t>
                  </w:r>
                  <w:r>
                    <w:rPr>
                      <w:color w:val="231F20"/>
                      <w:spacing w:val="-7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20</w:t>
                  </w:r>
                  <w:r>
                    <w:rPr>
                      <w:color w:val="231F20"/>
                      <w:spacing w:val="-6"/>
                      <w:w w:val="80"/>
                    </w:rPr>
                    <w:t> </w:t>
                  </w:r>
                  <w:r>
                    <w:rPr>
                      <w:color w:val="231F20"/>
                      <w:spacing w:val="-4"/>
                      <w:w w:val="80"/>
                    </w:rPr>
                    <w:t>ms), </w:t>
                  </w:r>
                  <w:r>
                    <w:rPr>
                      <w:color w:val="231F20"/>
                      <w:w w:val="90"/>
                    </w:rPr>
                    <w:t>RSTP/STP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(802.1w/1D),MSTP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2" w:lineRule="auto" w:before="61" w:after="0"/>
                    <w:ind w:left="340" w:right="228" w:hanging="171"/>
                    <w:jc w:val="left"/>
                  </w:pPr>
                  <w:r>
                    <w:rPr>
                      <w:color w:val="231F20"/>
                      <w:w w:val="85"/>
                      <w:position w:val="1"/>
                    </w:rPr>
                    <w:t>48V</w:t>
                  </w:r>
                  <w:r>
                    <w:rPr>
                      <w:color w:val="231F20"/>
                      <w:w w:val="85"/>
                      <w:sz w:val="9"/>
                    </w:rPr>
                    <w:t>DC</w:t>
                  </w:r>
                  <w:r>
                    <w:rPr>
                      <w:color w:val="231F20"/>
                      <w:spacing w:val="-6"/>
                      <w:w w:val="85"/>
                      <w:sz w:val="9"/>
                    </w:rPr>
                    <w:t> </w:t>
                  </w:r>
                  <w:r>
                    <w:rPr>
                      <w:color w:val="231F20"/>
                      <w:w w:val="85"/>
                      <w:position w:val="1"/>
                    </w:rPr>
                    <w:t>power</w:t>
                  </w:r>
                  <w:r>
                    <w:rPr>
                      <w:color w:val="231F20"/>
                      <w:spacing w:val="-22"/>
                      <w:w w:val="85"/>
                      <w:position w:val="1"/>
                    </w:rPr>
                    <w:t> </w:t>
                  </w:r>
                  <w:r>
                    <w:rPr>
                      <w:color w:val="231F20"/>
                      <w:w w:val="85"/>
                      <w:position w:val="1"/>
                    </w:rPr>
                    <w:t>input</w:t>
                  </w:r>
                  <w:r>
                    <w:rPr>
                      <w:color w:val="231F20"/>
                      <w:spacing w:val="-22"/>
                      <w:w w:val="85"/>
                      <w:position w:val="1"/>
                    </w:rPr>
                    <w:t> </w:t>
                  </w:r>
                  <w:r>
                    <w:rPr>
                      <w:color w:val="231F20"/>
                      <w:w w:val="85"/>
                      <w:position w:val="1"/>
                    </w:rPr>
                    <w:t>(46-57</w:t>
                  </w:r>
                  <w:r>
                    <w:rPr>
                      <w:color w:val="231F20"/>
                      <w:spacing w:val="-22"/>
                      <w:w w:val="85"/>
                      <w:position w:val="1"/>
                    </w:rPr>
                    <w:t> </w:t>
                  </w:r>
                  <w:r>
                    <w:rPr>
                      <w:color w:val="231F20"/>
                      <w:w w:val="85"/>
                      <w:position w:val="1"/>
                    </w:rPr>
                    <w:t>V</w:t>
                  </w:r>
                  <w:r>
                    <w:rPr>
                      <w:color w:val="231F20"/>
                      <w:w w:val="85"/>
                      <w:sz w:val="9"/>
                    </w:rPr>
                    <w:t>DC</w:t>
                  </w:r>
                  <w:r>
                    <w:rPr>
                      <w:color w:val="231F20"/>
                      <w:spacing w:val="-5"/>
                      <w:w w:val="85"/>
                      <w:sz w:val="9"/>
                    </w:rPr>
                    <w:t> </w:t>
                  </w:r>
                  <w:r>
                    <w:rPr>
                      <w:color w:val="231F20"/>
                      <w:w w:val="85"/>
                      <w:position w:val="1"/>
                    </w:rPr>
                    <w:t>for</w:t>
                  </w:r>
                  <w:r>
                    <w:rPr>
                      <w:color w:val="231F20"/>
                      <w:spacing w:val="-22"/>
                      <w:w w:val="85"/>
                      <w:position w:val="1"/>
                    </w:rPr>
                    <w:t> </w:t>
                  </w:r>
                  <w:r>
                    <w:rPr>
                      <w:color w:val="231F20"/>
                      <w:w w:val="85"/>
                      <w:position w:val="1"/>
                    </w:rPr>
                    <w:t>POE</w:t>
                  </w:r>
                  <w:r>
                    <w:rPr>
                      <w:color w:val="231F20"/>
                      <w:spacing w:val="-22"/>
                      <w:w w:val="85"/>
                      <w:position w:val="1"/>
                    </w:rPr>
                    <w:t> </w:t>
                  </w:r>
                  <w:r>
                    <w:rPr>
                      <w:color w:val="231F20"/>
                      <w:w w:val="85"/>
                      <w:position w:val="1"/>
                    </w:rPr>
                    <w:t>af</w:t>
                  </w:r>
                  <w:r>
                    <w:rPr>
                      <w:color w:val="231F20"/>
                      <w:spacing w:val="-22"/>
                      <w:w w:val="85"/>
                      <w:position w:val="1"/>
                    </w:rPr>
                    <w:t> </w:t>
                  </w:r>
                  <w:r>
                    <w:rPr>
                      <w:color w:val="231F20"/>
                      <w:w w:val="85"/>
                      <w:position w:val="1"/>
                    </w:rPr>
                    <w:t>,</w:t>
                  </w:r>
                  <w:r>
                    <w:rPr>
                      <w:color w:val="231F20"/>
                      <w:spacing w:val="-22"/>
                      <w:w w:val="85"/>
                      <w:position w:val="1"/>
                    </w:rPr>
                    <w:t> </w:t>
                  </w:r>
                  <w:r>
                    <w:rPr>
                      <w:color w:val="231F20"/>
                      <w:w w:val="85"/>
                      <w:position w:val="1"/>
                    </w:rPr>
                    <w:t>53</w:t>
                  </w:r>
                  <w:r>
                    <w:rPr>
                      <w:color w:val="231F20"/>
                      <w:spacing w:val="-22"/>
                      <w:w w:val="85"/>
                      <w:position w:val="1"/>
                    </w:rPr>
                    <w:t> </w:t>
                  </w:r>
                  <w:r>
                    <w:rPr>
                      <w:color w:val="231F20"/>
                      <w:w w:val="85"/>
                      <w:position w:val="1"/>
                    </w:rPr>
                    <w:t>-57</w:t>
                  </w:r>
                  <w:r>
                    <w:rPr>
                      <w:color w:val="231F20"/>
                      <w:spacing w:val="-22"/>
                      <w:w w:val="85"/>
                      <w:position w:val="1"/>
                    </w:rPr>
                    <w:t> </w:t>
                  </w:r>
                  <w:r>
                    <w:rPr>
                      <w:color w:val="231F20"/>
                      <w:w w:val="85"/>
                      <w:position w:val="1"/>
                    </w:rPr>
                    <w:t>V</w:t>
                  </w:r>
                  <w:r>
                    <w:rPr>
                      <w:color w:val="231F20"/>
                      <w:w w:val="85"/>
                      <w:sz w:val="9"/>
                    </w:rPr>
                    <w:t>DC</w:t>
                  </w:r>
                  <w:r>
                    <w:rPr>
                      <w:color w:val="231F20"/>
                      <w:spacing w:val="-6"/>
                      <w:w w:val="85"/>
                      <w:sz w:val="9"/>
                    </w:rPr>
                    <w:t> </w:t>
                  </w:r>
                  <w:r>
                    <w:rPr>
                      <w:color w:val="231F20"/>
                      <w:w w:val="85"/>
                      <w:position w:val="1"/>
                    </w:rPr>
                    <w:t>is</w:t>
                  </w:r>
                  <w:r>
                    <w:rPr>
                      <w:color w:val="231F20"/>
                      <w:spacing w:val="-22"/>
                      <w:w w:val="85"/>
                      <w:position w:val="1"/>
                    </w:rPr>
                    <w:t> </w:t>
                  </w:r>
                  <w:r>
                    <w:rPr>
                      <w:color w:val="231F20"/>
                      <w:w w:val="85"/>
                      <w:position w:val="1"/>
                    </w:rPr>
                    <w:t>recommended</w:t>
                  </w:r>
                  <w:r>
                    <w:rPr>
                      <w:color w:val="231F20"/>
                      <w:spacing w:val="-21"/>
                      <w:w w:val="85"/>
                      <w:position w:val="1"/>
                    </w:rPr>
                    <w:t> </w:t>
                  </w:r>
                  <w:r>
                    <w:rPr>
                      <w:color w:val="231F20"/>
                      <w:w w:val="85"/>
                      <w:position w:val="1"/>
                    </w:rPr>
                    <w:t>for</w:t>
                  </w:r>
                  <w:r>
                    <w:rPr>
                      <w:color w:val="231F20"/>
                      <w:spacing w:val="-22"/>
                      <w:w w:val="85"/>
                      <w:position w:val="1"/>
                    </w:rPr>
                    <w:t> </w:t>
                  </w:r>
                  <w:r>
                    <w:rPr>
                      <w:color w:val="231F20"/>
                      <w:spacing w:val="-4"/>
                      <w:w w:val="85"/>
                      <w:position w:val="1"/>
                    </w:rPr>
                    <w:t>at)</w:t>
                  </w:r>
                  <w:r>
                    <w:rPr>
                      <w:color w:val="231F20"/>
                      <w:spacing w:val="-4"/>
                      <w:w w:val="85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and 2 relay</w:t>
                  </w:r>
                  <w:r>
                    <w:rPr>
                      <w:color w:val="231F20"/>
                      <w:spacing w:val="-18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output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61" w:after="0"/>
                    <w:ind w:left="340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-40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~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70°C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wide-range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operating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temperature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63" w:after="0"/>
                    <w:ind w:left="340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Support</w:t>
                  </w:r>
                  <w:r>
                    <w:rPr>
                      <w:color w:val="231F20"/>
                      <w:spacing w:val="-2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Security</w:t>
                  </w:r>
                  <w:r>
                    <w:rPr>
                      <w:color w:val="231F20"/>
                      <w:spacing w:val="-2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Pack</w:t>
                  </w:r>
                  <w:r>
                    <w:rPr>
                      <w:color w:val="231F20"/>
                      <w:spacing w:val="-2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to</w:t>
                  </w:r>
                  <w:r>
                    <w:rPr>
                      <w:color w:val="231F20"/>
                      <w:spacing w:val="-2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against</w:t>
                  </w:r>
                  <w:r>
                    <w:rPr>
                      <w:color w:val="231F20"/>
                      <w:spacing w:val="-2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internal</w:t>
                  </w:r>
                  <w:r>
                    <w:rPr>
                      <w:color w:val="231F20"/>
                      <w:spacing w:val="-2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and</w:t>
                  </w:r>
                  <w:r>
                    <w:rPr>
                      <w:color w:val="231F20"/>
                      <w:spacing w:val="-2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external</w:t>
                  </w:r>
                  <w:r>
                    <w:rPr>
                      <w:color w:val="231F20"/>
                      <w:spacing w:val="-2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cyber</w:t>
                  </w:r>
                  <w:r>
                    <w:rPr>
                      <w:color w:val="231F20"/>
                      <w:spacing w:val="-2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threats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before="6"/>
        <w:ind w:left="113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color w:val="00447C"/>
          <w:w w:val="105"/>
          <w:sz w:val="28"/>
        </w:rPr>
        <w:t>Introduction</w:t>
      </w:r>
    </w:p>
    <w:p>
      <w:pPr>
        <w:pStyle w:val="BodyText"/>
        <w:spacing w:line="261" w:lineRule="auto" w:before="60"/>
        <w:ind w:left="113" w:right="1130"/>
        <w:jc w:val="both"/>
      </w:pPr>
      <w:r>
        <w:rPr/>
        <w:drawing>
          <wp:anchor distT="0" distB="0" distL="0" distR="0" allowOverlap="1" layoutInCell="1" locked="0" behindDoc="0" simplePos="0" relativeHeight="251664384">
            <wp:simplePos x="0" y="0"/>
            <wp:positionH relativeFrom="page">
              <wp:posOffset>2897324</wp:posOffset>
            </wp:positionH>
            <wp:positionV relativeFrom="paragraph">
              <wp:posOffset>-429287</wp:posOffset>
            </wp:positionV>
            <wp:extent cx="83599" cy="144684"/>
            <wp:effectExtent l="0" t="0" r="0" b="0"/>
            <wp:wrapNone/>
            <wp:docPr id="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99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5408">
            <wp:simplePos x="0" y="0"/>
            <wp:positionH relativeFrom="page">
              <wp:posOffset>3025512</wp:posOffset>
            </wp:positionH>
            <wp:positionV relativeFrom="paragraph">
              <wp:posOffset>-429869</wp:posOffset>
            </wp:positionV>
            <wp:extent cx="79057" cy="142875"/>
            <wp:effectExtent l="0" t="0" r="0" b="0"/>
            <wp:wrapNone/>
            <wp:docPr id="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80"/>
        </w:rPr>
        <w:t>The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EKI-7428G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is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an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industrial-class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layer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2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full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managed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switch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including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24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Gigabit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ports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4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Gigabit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combo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ports.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It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is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designed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for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rack-mount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installation,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can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be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deployed </w:t>
      </w:r>
      <w:r>
        <w:rPr>
          <w:color w:val="231F20"/>
          <w:w w:val="85"/>
        </w:rPr>
        <w:t>in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demanding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industrial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environments.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It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is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suitable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for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edge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to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core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industrial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networks.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It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integrates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Layer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2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switching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software,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which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is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optimized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for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scale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performance, </w:t>
      </w:r>
      <w:r>
        <w:rPr>
          <w:color w:val="231F20"/>
          <w:w w:val="80"/>
        </w:rPr>
        <w:t>delivering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wire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speed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across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all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ports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up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to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56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Gbps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for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layer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2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traffic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forwarding.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In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addition,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PoE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design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provides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up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to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30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watts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per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port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to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fulfill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high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power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consumption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device, </w:t>
      </w:r>
      <w:r>
        <w:rPr>
          <w:color w:val="231F20"/>
          <w:w w:val="80"/>
          <w:position w:val="1"/>
        </w:rPr>
        <w:t>moreover,</w:t>
      </w:r>
      <w:r>
        <w:rPr>
          <w:color w:val="231F20"/>
          <w:spacing w:val="-7"/>
          <w:w w:val="80"/>
          <w:position w:val="1"/>
        </w:rPr>
        <w:t> </w:t>
      </w:r>
      <w:r>
        <w:rPr>
          <w:color w:val="231F20"/>
          <w:w w:val="80"/>
          <w:position w:val="1"/>
        </w:rPr>
        <w:t>it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supports</w:t>
      </w:r>
      <w:r>
        <w:rPr>
          <w:color w:val="231F20"/>
          <w:spacing w:val="-7"/>
          <w:w w:val="80"/>
          <w:position w:val="1"/>
        </w:rPr>
        <w:t> </w:t>
      </w:r>
      <w:r>
        <w:rPr>
          <w:color w:val="231F20"/>
          <w:w w:val="80"/>
          <w:position w:val="1"/>
        </w:rPr>
        <w:t>high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reliability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with</w:t>
      </w:r>
      <w:r>
        <w:rPr>
          <w:color w:val="231F20"/>
          <w:spacing w:val="-7"/>
          <w:w w:val="80"/>
          <w:position w:val="1"/>
        </w:rPr>
        <w:t> </w:t>
      </w:r>
      <w:r>
        <w:rPr>
          <w:color w:val="231F20"/>
          <w:w w:val="80"/>
          <w:position w:val="1"/>
        </w:rPr>
        <w:t>-40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~</w:t>
      </w:r>
      <w:r>
        <w:rPr>
          <w:color w:val="231F20"/>
          <w:spacing w:val="-7"/>
          <w:w w:val="80"/>
          <w:position w:val="1"/>
        </w:rPr>
        <w:t> </w:t>
      </w:r>
      <w:r>
        <w:rPr>
          <w:color w:val="231F20"/>
          <w:w w:val="80"/>
          <w:position w:val="1"/>
        </w:rPr>
        <w:t>70°C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operating</w:t>
      </w:r>
      <w:r>
        <w:rPr>
          <w:color w:val="231F20"/>
          <w:spacing w:val="-7"/>
          <w:w w:val="80"/>
          <w:position w:val="1"/>
        </w:rPr>
        <w:t> </w:t>
      </w:r>
      <w:r>
        <w:rPr>
          <w:color w:val="231F20"/>
          <w:w w:val="80"/>
          <w:position w:val="1"/>
        </w:rPr>
        <w:t>temperatures,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and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dual</w:t>
      </w:r>
      <w:r>
        <w:rPr>
          <w:color w:val="231F20"/>
          <w:spacing w:val="-7"/>
          <w:w w:val="80"/>
          <w:position w:val="1"/>
        </w:rPr>
        <w:t> </w:t>
      </w:r>
      <w:r>
        <w:rPr>
          <w:color w:val="231F20"/>
          <w:w w:val="80"/>
          <w:position w:val="1"/>
        </w:rPr>
        <w:t>48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V</w:t>
      </w:r>
      <w:r>
        <w:rPr>
          <w:color w:val="231F20"/>
          <w:w w:val="80"/>
          <w:sz w:val="9"/>
        </w:rPr>
        <w:t>DC</w:t>
      </w:r>
      <w:r>
        <w:rPr>
          <w:color w:val="231F20"/>
          <w:spacing w:val="9"/>
          <w:w w:val="80"/>
          <w:sz w:val="9"/>
        </w:rPr>
        <w:t> </w:t>
      </w:r>
      <w:r>
        <w:rPr>
          <w:color w:val="231F20"/>
          <w:w w:val="80"/>
          <w:position w:val="1"/>
        </w:rPr>
        <w:t>input</w:t>
      </w:r>
      <w:r>
        <w:rPr>
          <w:color w:val="231F20"/>
          <w:spacing w:val="-7"/>
          <w:w w:val="80"/>
          <w:position w:val="1"/>
        </w:rPr>
        <w:t> </w:t>
      </w:r>
      <w:r>
        <w:rPr>
          <w:color w:val="231F20"/>
          <w:w w:val="80"/>
          <w:position w:val="1"/>
        </w:rPr>
        <w:t>power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design</w:t>
      </w:r>
      <w:r>
        <w:rPr>
          <w:color w:val="231F20"/>
          <w:spacing w:val="-7"/>
          <w:w w:val="80"/>
          <w:position w:val="1"/>
        </w:rPr>
        <w:t> </w:t>
      </w:r>
      <w:r>
        <w:rPr>
          <w:color w:val="231F20"/>
          <w:w w:val="80"/>
          <w:position w:val="1"/>
        </w:rPr>
        <w:t>ensure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vital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network</w:t>
      </w:r>
      <w:r>
        <w:rPr>
          <w:color w:val="231F20"/>
          <w:spacing w:val="-7"/>
          <w:w w:val="80"/>
          <w:position w:val="1"/>
        </w:rPr>
        <w:t> </w:t>
      </w:r>
      <w:r>
        <w:rPr>
          <w:color w:val="231F20"/>
          <w:w w:val="80"/>
          <w:position w:val="1"/>
        </w:rPr>
        <w:t>capabilities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with</w:t>
      </w:r>
      <w:r>
        <w:rPr>
          <w:color w:val="231F20"/>
          <w:spacing w:val="-7"/>
          <w:w w:val="80"/>
          <w:position w:val="1"/>
        </w:rPr>
        <w:t> </w:t>
      </w:r>
      <w:r>
        <w:rPr>
          <w:color w:val="231F20"/>
          <w:w w:val="80"/>
          <w:position w:val="1"/>
        </w:rPr>
        <w:t>minimum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downtime.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It</w:t>
      </w:r>
      <w:r>
        <w:rPr>
          <w:color w:val="231F20"/>
          <w:spacing w:val="-7"/>
          <w:w w:val="80"/>
          <w:position w:val="1"/>
        </w:rPr>
        <w:t> </w:t>
      </w:r>
      <w:r>
        <w:rPr>
          <w:color w:val="231F20"/>
          <w:w w:val="80"/>
          <w:position w:val="1"/>
        </w:rPr>
        <w:t>is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spacing w:val="-4"/>
          <w:w w:val="80"/>
          <w:position w:val="1"/>
        </w:rPr>
        <w:t>also </w:t>
      </w:r>
      <w:r>
        <w:rPr>
          <w:color w:val="231F20"/>
          <w:w w:val="90"/>
        </w:rPr>
        <w:t>embedded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with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Advantech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IXM,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which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benefits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users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by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giving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them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fast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deployment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can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dramatically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save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engineer's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time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costs.</w:t>
      </w:r>
    </w:p>
    <w:p>
      <w:pPr>
        <w:pStyle w:val="BodyText"/>
        <w:spacing w:before="4"/>
        <w:rPr>
          <w:sz w:val="19"/>
        </w:rPr>
      </w:pPr>
    </w:p>
    <w:p>
      <w:pPr>
        <w:pStyle w:val="Heading1"/>
        <w:rPr>
          <w:rFonts w:ascii="Calibri"/>
        </w:rPr>
      </w:pPr>
      <w:r>
        <w:rPr>
          <w:rFonts w:ascii="Calibri"/>
          <w:color w:val="00447C"/>
          <w:w w:val="110"/>
        </w:rPr>
        <w:t>Specifications</w:t>
      </w:r>
    </w:p>
    <w:p>
      <w:pPr>
        <w:spacing w:after="0"/>
        <w:rPr>
          <w:rFonts w:ascii="Calibri"/>
        </w:rPr>
        <w:sectPr>
          <w:type w:val="continuous"/>
          <w:pgSz w:w="12240" w:h="15840"/>
          <w:pgMar w:top="0" w:bottom="0" w:left="1020" w:right="0"/>
        </w:sectPr>
      </w:pPr>
    </w:p>
    <w:p>
      <w:pPr>
        <w:pStyle w:val="Heading2"/>
        <w:spacing w:before="118"/>
      </w:pPr>
      <w:r>
        <w:rPr>
          <w:color w:val="231F20"/>
          <w:w w:val="95"/>
        </w:rPr>
        <w:t>Communications</w:t>
      </w:r>
    </w:p>
    <w:p>
      <w:pPr>
        <w:pStyle w:val="BodyText"/>
        <w:tabs>
          <w:tab w:pos="1871" w:val="left" w:leader="none"/>
        </w:tabs>
        <w:spacing w:line="247" w:lineRule="auto" w:before="59"/>
        <w:ind w:left="1871" w:right="106" w:hanging="1758"/>
      </w:pPr>
      <w:r>
        <w:rPr>
          <w:rFonts w:ascii="Wingdings" w:hAnsi="Wingdings"/>
          <w:color w:val="231F20"/>
          <w:w w:val="90"/>
        </w:rPr>
        <w:t></w:t>
      </w:r>
      <w:r>
        <w:rPr>
          <w:rFonts w:ascii="Times New Roman" w:hAnsi="Times New Roman"/>
          <w:color w:val="231F20"/>
          <w:spacing w:val="13"/>
          <w:w w:val="90"/>
        </w:rPr>
        <w:t> </w:t>
      </w:r>
      <w:r>
        <w:rPr>
          <w:b/>
          <w:color w:val="231F20"/>
          <w:w w:val="90"/>
        </w:rPr>
        <w:t>Standard</w:t>
        <w:tab/>
      </w:r>
      <w:r>
        <w:rPr>
          <w:color w:val="231F20"/>
          <w:w w:val="80"/>
        </w:rPr>
        <w:t>IEEE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802.3,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802.3u,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802.3x,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802.3z,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802.1D,</w:t>
      </w:r>
      <w:r>
        <w:rPr>
          <w:color w:val="231F20"/>
          <w:spacing w:val="-9"/>
          <w:w w:val="80"/>
        </w:rPr>
        <w:t> </w:t>
      </w:r>
      <w:r>
        <w:rPr>
          <w:color w:val="231F20"/>
          <w:spacing w:val="-4"/>
          <w:w w:val="80"/>
        </w:rPr>
        <w:t>802.1w, </w:t>
      </w:r>
      <w:r>
        <w:rPr>
          <w:color w:val="231F20"/>
          <w:w w:val="90"/>
        </w:rPr>
        <w:t>802.1p,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802.1Q,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802.1X,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802.3ad,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802.3ab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7" w:lineRule="auto" w:before="12" w:after="0"/>
        <w:ind w:left="1871" w:right="437" w:hanging="1758"/>
        <w:jc w:val="left"/>
        <w:rPr>
          <w:sz w:val="16"/>
        </w:rPr>
      </w:pPr>
      <w:r>
        <w:rPr>
          <w:b/>
          <w:color w:val="231F20"/>
          <w:w w:val="90"/>
          <w:sz w:val="16"/>
        </w:rPr>
        <w:t>LAN</w:t>
        <w:tab/>
      </w:r>
      <w:r>
        <w:rPr>
          <w:color w:val="231F20"/>
          <w:w w:val="80"/>
          <w:sz w:val="16"/>
        </w:rPr>
        <w:t>10/100/1000Base-T</w:t>
      </w:r>
      <w:r>
        <w:rPr>
          <w:color w:val="231F20"/>
          <w:spacing w:val="-16"/>
          <w:w w:val="80"/>
          <w:sz w:val="16"/>
        </w:rPr>
        <w:t> </w:t>
      </w:r>
      <w:r>
        <w:rPr>
          <w:color w:val="231F20"/>
          <w:w w:val="80"/>
          <w:sz w:val="16"/>
        </w:rPr>
        <w:t>(X),</w:t>
      </w:r>
      <w:r>
        <w:rPr>
          <w:color w:val="231F20"/>
          <w:spacing w:val="-16"/>
          <w:w w:val="80"/>
          <w:sz w:val="16"/>
        </w:rPr>
        <w:t> </w:t>
      </w:r>
      <w:r>
        <w:rPr>
          <w:color w:val="231F20"/>
          <w:w w:val="80"/>
          <w:sz w:val="16"/>
        </w:rPr>
        <w:t>Optional</w:t>
      </w:r>
      <w:r>
        <w:rPr>
          <w:color w:val="231F20"/>
          <w:spacing w:val="-16"/>
          <w:w w:val="80"/>
          <w:sz w:val="16"/>
        </w:rPr>
        <w:t> </w:t>
      </w:r>
      <w:r>
        <w:rPr>
          <w:color w:val="231F20"/>
          <w:w w:val="80"/>
          <w:sz w:val="16"/>
        </w:rPr>
        <w:t>100Base-FX, </w:t>
      </w:r>
      <w:r>
        <w:rPr>
          <w:color w:val="231F20"/>
          <w:w w:val="90"/>
          <w:sz w:val="16"/>
        </w:rPr>
        <w:t>1000Base-SX/LX/LHX/XD/ZX/EZX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12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Transmission</w:t>
      </w:r>
      <w:r>
        <w:rPr>
          <w:b/>
          <w:color w:val="231F20"/>
          <w:spacing w:val="-26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Distance </w:t>
      </w:r>
      <w:r>
        <w:rPr>
          <w:color w:val="231F20"/>
          <w:w w:val="90"/>
          <w:sz w:val="16"/>
        </w:rPr>
        <w:t>Ethernet:</w:t>
      </w:r>
      <w:r>
        <w:rPr>
          <w:color w:val="231F20"/>
          <w:spacing w:val="-27"/>
          <w:w w:val="90"/>
          <w:sz w:val="16"/>
        </w:rPr>
        <w:t> </w:t>
      </w:r>
      <w:r>
        <w:rPr>
          <w:color w:val="231F20"/>
          <w:w w:val="90"/>
          <w:sz w:val="16"/>
        </w:rPr>
        <w:t>Up</w:t>
      </w:r>
      <w:r>
        <w:rPr>
          <w:color w:val="231F20"/>
          <w:spacing w:val="-28"/>
          <w:w w:val="90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-27"/>
          <w:w w:val="90"/>
          <w:sz w:val="16"/>
        </w:rPr>
        <w:t> </w:t>
      </w:r>
      <w:r>
        <w:rPr>
          <w:color w:val="231F20"/>
          <w:w w:val="90"/>
          <w:sz w:val="16"/>
        </w:rPr>
        <w:t>100</w:t>
      </w:r>
      <w:r>
        <w:rPr>
          <w:color w:val="231F20"/>
          <w:spacing w:val="-27"/>
          <w:w w:val="90"/>
          <w:sz w:val="16"/>
        </w:rPr>
        <w:t> </w:t>
      </w:r>
      <w:r>
        <w:rPr>
          <w:color w:val="231F20"/>
          <w:w w:val="90"/>
          <w:sz w:val="16"/>
        </w:rPr>
        <w:t>m</w:t>
      </w:r>
      <w:r>
        <w:rPr>
          <w:color w:val="231F20"/>
          <w:spacing w:val="-27"/>
          <w:w w:val="90"/>
          <w:sz w:val="16"/>
        </w:rPr>
        <w:t> </w:t>
      </w:r>
      <w:r>
        <w:rPr>
          <w:color w:val="231F20"/>
          <w:w w:val="90"/>
          <w:sz w:val="16"/>
        </w:rPr>
        <w:t>(4-</w:t>
      </w:r>
      <w:r>
        <w:rPr>
          <w:color w:val="231F20"/>
          <w:spacing w:val="-27"/>
          <w:w w:val="90"/>
          <w:sz w:val="16"/>
        </w:rPr>
        <w:t> </w:t>
      </w:r>
      <w:r>
        <w:rPr>
          <w:color w:val="231F20"/>
          <w:w w:val="90"/>
          <w:sz w:val="16"/>
        </w:rPr>
        <w:t>wire</w:t>
      </w:r>
      <w:r>
        <w:rPr>
          <w:color w:val="231F20"/>
          <w:spacing w:val="-27"/>
          <w:w w:val="90"/>
          <w:sz w:val="16"/>
        </w:rPr>
        <w:t> </w:t>
      </w:r>
      <w:r>
        <w:rPr>
          <w:color w:val="231F20"/>
          <w:w w:val="90"/>
          <w:sz w:val="16"/>
        </w:rPr>
        <w:t>Cat.5e,</w:t>
      </w:r>
      <w:r>
        <w:rPr>
          <w:color w:val="231F20"/>
          <w:spacing w:val="-27"/>
          <w:w w:val="90"/>
          <w:sz w:val="16"/>
        </w:rPr>
        <w:t> </w:t>
      </w:r>
      <w:r>
        <w:rPr>
          <w:color w:val="231F20"/>
          <w:w w:val="90"/>
          <w:sz w:val="16"/>
        </w:rPr>
        <w:t>Cat.6</w:t>
      </w:r>
      <w:r>
        <w:rPr>
          <w:color w:val="231F20"/>
          <w:spacing w:val="-28"/>
          <w:w w:val="90"/>
          <w:sz w:val="16"/>
        </w:rPr>
        <w:t> </w:t>
      </w:r>
      <w:r>
        <w:rPr>
          <w:color w:val="231F20"/>
          <w:w w:val="90"/>
          <w:sz w:val="16"/>
        </w:rPr>
        <w:t>RJ45</w:t>
      </w:r>
    </w:p>
    <w:p>
      <w:pPr>
        <w:pStyle w:val="BodyText"/>
        <w:spacing w:line="247" w:lineRule="auto" w:before="6"/>
        <w:ind w:left="1870" w:right="948"/>
      </w:pPr>
      <w:r>
        <w:rPr>
          <w:color w:val="231F20"/>
          <w:w w:val="90"/>
        </w:rPr>
        <w:t>cable suggested for Gigabit port) </w:t>
      </w:r>
      <w:r>
        <w:rPr>
          <w:color w:val="231F20"/>
          <w:w w:val="85"/>
        </w:rPr>
        <w:t>SFP: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Up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to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110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km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(depends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on</w:t>
      </w:r>
      <w:r>
        <w:rPr>
          <w:color w:val="231F20"/>
          <w:spacing w:val="-25"/>
          <w:w w:val="85"/>
        </w:rPr>
        <w:t> </w:t>
      </w:r>
      <w:r>
        <w:rPr>
          <w:color w:val="231F20"/>
          <w:spacing w:val="-5"/>
          <w:w w:val="85"/>
        </w:rPr>
        <w:t>SFP)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12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85"/>
          <w:sz w:val="16"/>
        </w:rPr>
        <w:t>Transmission</w:t>
      </w:r>
      <w:r>
        <w:rPr>
          <w:b/>
          <w:color w:val="231F20"/>
          <w:spacing w:val="-3"/>
          <w:w w:val="85"/>
          <w:sz w:val="16"/>
        </w:rPr>
        <w:t> </w:t>
      </w:r>
      <w:r>
        <w:rPr>
          <w:b/>
          <w:color w:val="231F20"/>
          <w:w w:val="85"/>
          <w:sz w:val="16"/>
        </w:rPr>
        <w:t>Speed</w:t>
        <w:tab/>
      </w:r>
      <w:r>
        <w:rPr>
          <w:color w:val="231F20"/>
          <w:w w:val="80"/>
          <w:sz w:val="16"/>
        </w:rPr>
        <w:t>Gigabit Copper: 10/100/1000 Mbps,</w:t>
      </w:r>
      <w:r>
        <w:rPr>
          <w:color w:val="231F20"/>
          <w:spacing w:val="2"/>
          <w:w w:val="80"/>
          <w:sz w:val="16"/>
        </w:rPr>
        <w:t> </w:t>
      </w:r>
      <w:r>
        <w:rPr>
          <w:color w:val="231F20"/>
          <w:w w:val="80"/>
          <w:sz w:val="16"/>
        </w:rPr>
        <w:t>Auto-Negotiation</w:t>
      </w:r>
    </w:p>
    <w:p>
      <w:pPr>
        <w:pStyle w:val="BodyText"/>
        <w:spacing w:before="6"/>
        <w:ind w:left="1870"/>
      </w:pPr>
      <w:r>
        <w:rPr>
          <w:color w:val="231F20"/>
          <w:w w:val="90"/>
        </w:rPr>
        <w:t>Gigabit Fiber: Up to 1000 Mbps</w:t>
      </w:r>
    </w:p>
    <w:p>
      <w:pPr>
        <w:pStyle w:val="Heading2"/>
      </w:pPr>
      <w:r>
        <w:rPr>
          <w:color w:val="231F20"/>
        </w:rPr>
        <w:t>Interface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59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85"/>
          <w:sz w:val="16"/>
        </w:rPr>
        <w:t>Connectors</w:t>
        <w:tab/>
      </w:r>
      <w:r>
        <w:rPr>
          <w:color w:val="231F20"/>
          <w:w w:val="90"/>
          <w:sz w:val="16"/>
        </w:rPr>
        <w:t>24 x RJ45</w:t>
      </w:r>
      <w:r>
        <w:rPr>
          <w:color w:val="231F20"/>
          <w:spacing w:val="-23"/>
          <w:w w:val="90"/>
          <w:sz w:val="16"/>
        </w:rPr>
        <w:t> </w:t>
      </w:r>
      <w:r>
        <w:rPr>
          <w:color w:val="231F20"/>
          <w:w w:val="90"/>
          <w:sz w:val="16"/>
        </w:rPr>
        <w:t>(Ethernet)</w:t>
      </w:r>
    </w:p>
    <w:p>
      <w:pPr>
        <w:pStyle w:val="BodyText"/>
        <w:spacing w:line="247" w:lineRule="auto" w:before="6"/>
        <w:ind w:left="1871" w:right="827"/>
        <w:jc w:val="both"/>
      </w:pPr>
      <w:r>
        <w:rPr>
          <w:color w:val="231F20"/>
          <w:w w:val="80"/>
        </w:rPr>
        <w:t>4 x RJ45/SFP (mini-GBIC) combo</w:t>
      </w:r>
      <w:r>
        <w:rPr>
          <w:color w:val="231F20"/>
          <w:spacing w:val="-19"/>
          <w:w w:val="80"/>
        </w:rPr>
        <w:t> </w:t>
      </w:r>
      <w:r>
        <w:rPr>
          <w:color w:val="231F20"/>
          <w:w w:val="80"/>
        </w:rPr>
        <w:t>ports 4-pin removable screw terminal</w:t>
      </w:r>
      <w:r>
        <w:rPr>
          <w:color w:val="231F20"/>
          <w:spacing w:val="-25"/>
          <w:w w:val="80"/>
        </w:rPr>
        <w:t> </w:t>
      </w:r>
      <w:r>
        <w:rPr>
          <w:color w:val="231F20"/>
          <w:spacing w:val="-3"/>
          <w:w w:val="80"/>
        </w:rPr>
        <w:t>(Power) </w:t>
      </w:r>
      <w:r>
        <w:rPr>
          <w:color w:val="231F20"/>
          <w:w w:val="80"/>
        </w:rPr>
        <w:t>3-pin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removable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screw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terminal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(Relay)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13" w:after="0"/>
        <w:ind w:left="283" w:right="0" w:hanging="171"/>
        <w:jc w:val="both"/>
        <w:rPr>
          <w:sz w:val="16"/>
        </w:rPr>
      </w:pPr>
      <w:r>
        <w:rPr>
          <w:b/>
          <w:color w:val="231F20"/>
          <w:w w:val="90"/>
          <w:sz w:val="16"/>
        </w:rPr>
        <w:t>LED</w:t>
      </w:r>
      <w:r>
        <w:rPr>
          <w:b/>
          <w:color w:val="231F20"/>
          <w:spacing w:val="-22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Indicators</w:t>
        <w:tab/>
      </w:r>
      <w:r>
        <w:rPr>
          <w:color w:val="231F20"/>
          <w:w w:val="90"/>
          <w:sz w:val="16"/>
        </w:rPr>
        <w:t>10/100T</w:t>
      </w:r>
      <w:r>
        <w:rPr>
          <w:color w:val="231F20"/>
          <w:spacing w:val="-17"/>
          <w:w w:val="90"/>
          <w:sz w:val="16"/>
        </w:rPr>
        <w:t> </w:t>
      </w:r>
      <w:r>
        <w:rPr>
          <w:color w:val="231F20"/>
          <w:w w:val="90"/>
          <w:sz w:val="16"/>
        </w:rPr>
        <w:t>(X):</w:t>
      </w:r>
      <w:r>
        <w:rPr>
          <w:color w:val="231F20"/>
          <w:spacing w:val="-17"/>
          <w:w w:val="90"/>
          <w:sz w:val="16"/>
        </w:rPr>
        <w:t> </w:t>
      </w:r>
      <w:r>
        <w:rPr>
          <w:color w:val="231F20"/>
          <w:w w:val="90"/>
          <w:sz w:val="16"/>
        </w:rPr>
        <w:t>Link/Activity,</w:t>
      </w:r>
      <w:r>
        <w:rPr>
          <w:color w:val="231F20"/>
          <w:spacing w:val="-17"/>
          <w:w w:val="90"/>
          <w:sz w:val="16"/>
        </w:rPr>
        <w:t> </w:t>
      </w:r>
      <w:r>
        <w:rPr>
          <w:color w:val="231F20"/>
          <w:w w:val="90"/>
          <w:sz w:val="16"/>
        </w:rPr>
        <w:t>Duplex/Collision</w:t>
      </w:r>
    </w:p>
    <w:p>
      <w:pPr>
        <w:pStyle w:val="BodyText"/>
        <w:spacing w:line="247" w:lineRule="auto" w:before="6"/>
        <w:ind w:left="1871" w:right="277"/>
        <w:jc w:val="both"/>
      </w:pPr>
      <w:r>
        <w:rPr>
          <w:color w:val="231F20"/>
          <w:w w:val="80"/>
        </w:rPr>
        <w:t>Gigabit Copper: Link/Activity, Speed (1000 </w:t>
      </w:r>
      <w:r>
        <w:rPr>
          <w:color w:val="231F20"/>
          <w:spacing w:val="-4"/>
          <w:w w:val="80"/>
        </w:rPr>
        <w:t>Mbps) </w:t>
      </w:r>
      <w:r>
        <w:rPr>
          <w:color w:val="231F20"/>
          <w:w w:val="90"/>
        </w:rPr>
        <w:t>SFP: Link/Activity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12" w:after="0"/>
        <w:ind w:left="283" w:right="0" w:hanging="171"/>
        <w:jc w:val="both"/>
        <w:rPr>
          <w:sz w:val="16"/>
        </w:rPr>
      </w:pPr>
      <w:r>
        <w:rPr>
          <w:b/>
          <w:color w:val="231F20"/>
          <w:w w:val="90"/>
          <w:sz w:val="16"/>
        </w:rPr>
        <w:t>Console</w:t>
        <w:tab/>
      </w:r>
      <w:r>
        <w:rPr>
          <w:color w:val="231F20"/>
          <w:w w:val="90"/>
          <w:sz w:val="16"/>
        </w:rPr>
        <w:t>RS-232</w:t>
      </w:r>
      <w:r>
        <w:rPr>
          <w:color w:val="231F20"/>
          <w:spacing w:val="-7"/>
          <w:w w:val="90"/>
          <w:sz w:val="16"/>
        </w:rPr>
        <w:t> </w:t>
      </w:r>
      <w:r>
        <w:rPr>
          <w:color w:val="231F20"/>
          <w:w w:val="90"/>
          <w:sz w:val="16"/>
        </w:rPr>
        <w:t>(RJ45)</w:t>
      </w:r>
    </w:p>
    <w:p>
      <w:pPr>
        <w:pStyle w:val="Heading2"/>
        <w:spacing w:before="119"/>
        <w:ind w:left="114"/>
      </w:pPr>
      <w:r>
        <w:rPr>
          <w:b w:val="0"/>
        </w:rPr>
        <w:br w:type="column"/>
      </w:r>
      <w:r>
        <w:rPr>
          <w:color w:val="231F20"/>
          <w:w w:val="95"/>
        </w:rPr>
        <w:t>Network Management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871" w:val="left" w:leader="none"/>
        </w:tabs>
        <w:spacing w:line="240" w:lineRule="auto" w:before="59" w:after="0"/>
        <w:ind w:left="284" w:right="0" w:hanging="171"/>
        <w:jc w:val="left"/>
        <w:rPr>
          <w:sz w:val="16"/>
        </w:rPr>
      </w:pPr>
      <w:r>
        <w:rPr>
          <w:b/>
          <w:color w:val="231F20"/>
          <w:w w:val="85"/>
          <w:sz w:val="16"/>
        </w:rPr>
        <w:t>Configuration</w:t>
        <w:tab/>
      </w:r>
      <w:r>
        <w:rPr>
          <w:color w:val="231F20"/>
          <w:w w:val="90"/>
          <w:sz w:val="16"/>
        </w:rPr>
        <w:t>Web</w:t>
      </w:r>
      <w:r>
        <w:rPr>
          <w:color w:val="231F20"/>
          <w:spacing w:val="-16"/>
          <w:w w:val="90"/>
          <w:sz w:val="16"/>
        </w:rPr>
        <w:t> </w:t>
      </w:r>
      <w:r>
        <w:rPr>
          <w:color w:val="231F20"/>
          <w:w w:val="90"/>
          <w:sz w:val="16"/>
        </w:rPr>
        <w:t>browser,</w:t>
      </w:r>
      <w:r>
        <w:rPr>
          <w:color w:val="231F20"/>
          <w:spacing w:val="-15"/>
          <w:w w:val="90"/>
          <w:sz w:val="16"/>
        </w:rPr>
        <w:t> </w:t>
      </w:r>
      <w:r>
        <w:rPr>
          <w:color w:val="231F20"/>
          <w:w w:val="90"/>
          <w:sz w:val="16"/>
        </w:rPr>
        <w:t>Telnet,</w:t>
      </w:r>
      <w:r>
        <w:rPr>
          <w:color w:val="231F20"/>
          <w:spacing w:val="-16"/>
          <w:w w:val="90"/>
          <w:sz w:val="16"/>
        </w:rPr>
        <w:t> </w:t>
      </w:r>
      <w:r>
        <w:rPr>
          <w:color w:val="231F20"/>
          <w:w w:val="90"/>
          <w:sz w:val="16"/>
        </w:rPr>
        <w:t>Serial</w:t>
      </w:r>
      <w:r>
        <w:rPr>
          <w:color w:val="231F20"/>
          <w:spacing w:val="-15"/>
          <w:w w:val="90"/>
          <w:sz w:val="16"/>
        </w:rPr>
        <w:t> </w:t>
      </w:r>
      <w:r>
        <w:rPr>
          <w:color w:val="231F20"/>
          <w:w w:val="90"/>
          <w:sz w:val="16"/>
        </w:rPr>
        <w:t>console,</w:t>
      </w:r>
      <w:r>
        <w:rPr>
          <w:color w:val="231F20"/>
          <w:spacing w:val="-15"/>
          <w:w w:val="90"/>
          <w:sz w:val="16"/>
        </w:rPr>
        <w:t> </w:t>
      </w:r>
      <w:r>
        <w:rPr>
          <w:color w:val="231F20"/>
          <w:spacing w:val="-5"/>
          <w:w w:val="90"/>
          <w:sz w:val="16"/>
        </w:rPr>
        <w:t>TFTP,</w:t>
      </w:r>
      <w:r>
        <w:rPr>
          <w:color w:val="231F20"/>
          <w:spacing w:val="-16"/>
          <w:w w:val="90"/>
          <w:sz w:val="16"/>
        </w:rPr>
        <w:t> </w:t>
      </w:r>
      <w:r>
        <w:rPr>
          <w:color w:val="231F20"/>
          <w:w w:val="90"/>
          <w:sz w:val="16"/>
        </w:rPr>
        <w:t>SNMPv1/</w:t>
      </w:r>
    </w:p>
    <w:p>
      <w:pPr>
        <w:pStyle w:val="BodyText"/>
        <w:spacing w:before="6"/>
        <w:ind w:left="1871"/>
      </w:pPr>
      <w:r>
        <w:rPr>
          <w:color w:val="231F20"/>
          <w:w w:val="90"/>
        </w:rPr>
        <w:t>v2c/v3, Port Speed/Duplex Configuration, IPv6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871" w:val="left" w:leader="none"/>
        </w:tabs>
        <w:spacing w:line="240" w:lineRule="auto" w:before="17" w:after="0"/>
        <w:ind w:left="284" w:right="0" w:hanging="172"/>
        <w:jc w:val="both"/>
        <w:rPr>
          <w:sz w:val="16"/>
        </w:rPr>
      </w:pPr>
      <w:r>
        <w:rPr>
          <w:b/>
          <w:color w:val="231F20"/>
          <w:w w:val="85"/>
          <w:sz w:val="16"/>
        </w:rPr>
        <w:t>VLAN</w:t>
        <w:tab/>
      </w:r>
      <w:r>
        <w:rPr>
          <w:color w:val="231F20"/>
          <w:w w:val="85"/>
          <w:sz w:val="16"/>
        </w:rPr>
        <w:t>IEEE 802.1Q, </w:t>
      </w:r>
      <w:r>
        <w:rPr>
          <w:color w:val="231F20"/>
          <w:spacing w:val="-5"/>
          <w:w w:val="85"/>
          <w:sz w:val="16"/>
        </w:rPr>
        <w:t>GVRP, </w:t>
      </w:r>
      <w:r>
        <w:rPr>
          <w:color w:val="231F20"/>
          <w:w w:val="85"/>
          <w:sz w:val="16"/>
        </w:rPr>
        <w:t>Port-based</w:t>
      </w:r>
      <w:r>
        <w:rPr>
          <w:color w:val="231F20"/>
          <w:spacing w:val="-20"/>
          <w:w w:val="85"/>
          <w:sz w:val="16"/>
        </w:rPr>
        <w:t> </w:t>
      </w:r>
      <w:r>
        <w:rPr>
          <w:color w:val="231F20"/>
          <w:w w:val="85"/>
          <w:sz w:val="16"/>
        </w:rPr>
        <w:t>VLAN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17" w:after="0"/>
        <w:ind w:left="283" w:right="0" w:hanging="171"/>
        <w:jc w:val="both"/>
        <w:rPr>
          <w:sz w:val="16"/>
        </w:rPr>
      </w:pPr>
      <w:r>
        <w:rPr>
          <w:b/>
          <w:color w:val="231F20"/>
          <w:w w:val="85"/>
          <w:sz w:val="16"/>
        </w:rPr>
        <w:t>Redundancy</w:t>
        <w:tab/>
      </w:r>
      <w:r>
        <w:rPr>
          <w:color w:val="231F20"/>
          <w:w w:val="90"/>
          <w:sz w:val="16"/>
        </w:rPr>
        <w:t>Advantech</w:t>
      </w:r>
      <w:r>
        <w:rPr>
          <w:color w:val="231F20"/>
          <w:spacing w:val="-15"/>
          <w:w w:val="90"/>
          <w:sz w:val="16"/>
        </w:rPr>
        <w:t> </w:t>
      </w:r>
      <w:r>
        <w:rPr>
          <w:color w:val="231F20"/>
          <w:w w:val="90"/>
          <w:sz w:val="16"/>
        </w:rPr>
        <w:t>X-Ring,</w:t>
      </w:r>
      <w:r>
        <w:rPr>
          <w:color w:val="231F20"/>
          <w:spacing w:val="-15"/>
          <w:w w:val="90"/>
          <w:sz w:val="16"/>
        </w:rPr>
        <w:t> </w:t>
      </w:r>
      <w:r>
        <w:rPr>
          <w:color w:val="231F20"/>
          <w:w w:val="90"/>
          <w:sz w:val="16"/>
        </w:rPr>
        <w:t>802.1w/1D/1s</w:t>
      </w:r>
      <w:r>
        <w:rPr>
          <w:color w:val="231F20"/>
          <w:spacing w:val="-14"/>
          <w:w w:val="90"/>
          <w:sz w:val="16"/>
        </w:rPr>
        <w:t> </w:t>
      </w:r>
      <w:r>
        <w:rPr>
          <w:color w:val="231F20"/>
          <w:w w:val="90"/>
          <w:sz w:val="16"/>
        </w:rPr>
        <w:t>RSTP/STP/MSTP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7" w:lineRule="auto" w:before="18" w:after="0"/>
        <w:ind w:left="1871" w:right="1340" w:hanging="1758"/>
        <w:jc w:val="both"/>
        <w:rPr>
          <w:sz w:val="16"/>
        </w:rPr>
      </w:pPr>
      <w:r>
        <w:rPr>
          <w:b/>
          <w:color w:val="231F20"/>
          <w:w w:val="90"/>
          <w:sz w:val="16"/>
        </w:rPr>
        <w:t>Security</w:t>
        <w:tab/>
      </w:r>
      <w:r>
        <w:rPr>
          <w:color w:val="231F20"/>
          <w:w w:val="80"/>
          <w:sz w:val="16"/>
        </w:rPr>
        <w:t>IP</w:t>
      </w:r>
      <w:r>
        <w:rPr>
          <w:color w:val="231F20"/>
          <w:spacing w:val="-15"/>
          <w:w w:val="80"/>
          <w:sz w:val="16"/>
        </w:rPr>
        <w:t> </w:t>
      </w:r>
      <w:r>
        <w:rPr>
          <w:color w:val="231F20"/>
          <w:w w:val="80"/>
          <w:sz w:val="16"/>
        </w:rPr>
        <w:t>Security,</w:t>
      </w:r>
      <w:r>
        <w:rPr>
          <w:color w:val="231F20"/>
          <w:spacing w:val="-14"/>
          <w:w w:val="80"/>
          <w:sz w:val="16"/>
        </w:rPr>
        <w:t> </w:t>
      </w:r>
      <w:r>
        <w:rPr>
          <w:color w:val="231F20"/>
          <w:w w:val="80"/>
          <w:sz w:val="16"/>
        </w:rPr>
        <w:t>SSH,</w:t>
      </w:r>
      <w:r>
        <w:rPr>
          <w:color w:val="231F20"/>
          <w:spacing w:val="-14"/>
          <w:w w:val="80"/>
          <w:sz w:val="16"/>
        </w:rPr>
        <w:t> </w:t>
      </w:r>
      <w:r>
        <w:rPr>
          <w:color w:val="231F20"/>
          <w:w w:val="80"/>
          <w:sz w:val="16"/>
        </w:rPr>
        <w:t>SSL,</w:t>
      </w:r>
      <w:r>
        <w:rPr>
          <w:color w:val="231F20"/>
          <w:spacing w:val="-14"/>
          <w:w w:val="80"/>
          <w:sz w:val="16"/>
        </w:rPr>
        <w:t> </w:t>
      </w:r>
      <w:r>
        <w:rPr>
          <w:color w:val="231F20"/>
          <w:w w:val="80"/>
          <w:sz w:val="16"/>
        </w:rPr>
        <w:t>SNMPV3,</w:t>
      </w:r>
      <w:r>
        <w:rPr>
          <w:color w:val="231F20"/>
          <w:spacing w:val="-15"/>
          <w:w w:val="80"/>
          <w:sz w:val="16"/>
        </w:rPr>
        <w:t> </w:t>
      </w:r>
      <w:r>
        <w:rPr>
          <w:color w:val="231F20"/>
          <w:w w:val="80"/>
          <w:sz w:val="16"/>
        </w:rPr>
        <w:t>HTTPS,</w:t>
      </w:r>
      <w:r>
        <w:rPr>
          <w:color w:val="231F20"/>
          <w:spacing w:val="-14"/>
          <w:w w:val="80"/>
          <w:sz w:val="16"/>
        </w:rPr>
        <w:t> </w:t>
      </w:r>
      <w:r>
        <w:rPr>
          <w:color w:val="231F20"/>
          <w:w w:val="80"/>
          <w:sz w:val="16"/>
        </w:rPr>
        <w:t>IP</w:t>
      </w:r>
      <w:r>
        <w:rPr>
          <w:color w:val="231F20"/>
          <w:spacing w:val="-14"/>
          <w:w w:val="80"/>
          <w:sz w:val="16"/>
        </w:rPr>
        <w:t> </w:t>
      </w:r>
      <w:r>
        <w:rPr>
          <w:color w:val="231F20"/>
          <w:spacing w:val="-3"/>
          <w:w w:val="80"/>
          <w:sz w:val="16"/>
        </w:rPr>
        <w:t>Source </w:t>
      </w:r>
      <w:r>
        <w:rPr>
          <w:color w:val="231F20"/>
          <w:w w:val="80"/>
          <w:sz w:val="16"/>
        </w:rPr>
        <w:t>Guard,</w:t>
      </w:r>
      <w:r>
        <w:rPr>
          <w:color w:val="231F20"/>
          <w:spacing w:val="-13"/>
          <w:w w:val="80"/>
          <w:sz w:val="16"/>
        </w:rPr>
        <w:t> </w:t>
      </w:r>
      <w:r>
        <w:rPr>
          <w:color w:val="231F20"/>
          <w:w w:val="80"/>
          <w:sz w:val="16"/>
        </w:rPr>
        <w:t>DHCP</w:t>
      </w:r>
      <w:r>
        <w:rPr>
          <w:color w:val="231F20"/>
          <w:spacing w:val="-13"/>
          <w:w w:val="80"/>
          <w:sz w:val="16"/>
        </w:rPr>
        <w:t> </w:t>
      </w:r>
      <w:r>
        <w:rPr>
          <w:color w:val="231F20"/>
          <w:w w:val="80"/>
          <w:sz w:val="16"/>
        </w:rPr>
        <w:t>Snooping,</w:t>
      </w:r>
      <w:r>
        <w:rPr>
          <w:color w:val="231F20"/>
          <w:spacing w:val="-12"/>
          <w:w w:val="80"/>
          <w:sz w:val="16"/>
        </w:rPr>
        <w:t> </w:t>
      </w:r>
      <w:r>
        <w:rPr>
          <w:color w:val="231F20"/>
          <w:w w:val="80"/>
          <w:sz w:val="16"/>
        </w:rPr>
        <w:t>ARP</w:t>
      </w:r>
      <w:r>
        <w:rPr>
          <w:color w:val="231F20"/>
          <w:spacing w:val="-13"/>
          <w:w w:val="80"/>
          <w:sz w:val="16"/>
        </w:rPr>
        <w:t> </w:t>
      </w:r>
      <w:r>
        <w:rPr>
          <w:color w:val="231F20"/>
          <w:w w:val="80"/>
          <w:sz w:val="16"/>
        </w:rPr>
        <w:t>Spoofing</w:t>
      </w:r>
      <w:r>
        <w:rPr>
          <w:color w:val="231F20"/>
          <w:spacing w:val="-12"/>
          <w:w w:val="80"/>
          <w:sz w:val="16"/>
        </w:rPr>
        <w:t> </w:t>
      </w:r>
      <w:r>
        <w:rPr>
          <w:color w:val="231F20"/>
          <w:w w:val="80"/>
          <w:sz w:val="16"/>
        </w:rPr>
        <w:t>Prevention, </w:t>
      </w:r>
      <w:r>
        <w:rPr>
          <w:color w:val="231F20"/>
          <w:w w:val="90"/>
          <w:sz w:val="16"/>
        </w:rPr>
        <w:t>802.1X,</w:t>
      </w:r>
      <w:r>
        <w:rPr>
          <w:color w:val="231F20"/>
          <w:spacing w:val="-19"/>
          <w:w w:val="90"/>
          <w:sz w:val="16"/>
        </w:rPr>
        <w:t> </w:t>
      </w:r>
      <w:r>
        <w:rPr>
          <w:color w:val="231F20"/>
          <w:w w:val="90"/>
          <w:sz w:val="16"/>
        </w:rPr>
        <w:t>TACACS+,</w:t>
      </w:r>
      <w:r>
        <w:rPr>
          <w:color w:val="231F20"/>
          <w:spacing w:val="-18"/>
          <w:w w:val="90"/>
          <w:sz w:val="16"/>
        </w:rPr>
        <w:t> </w:t>
      </w:r>
      <w:r>
        <w:rPr>
          <w:color w:val="231F20"/>
          <w:w w:val="90"/>
          <w:sz w:val="16"/>
        </w:rPr>
        <w:t>Access</w:t>
      </w:r>
      <w:r>
        <w:rPr>
          <w:color w:val="231F20"/>
          <w:spacing w:val="-18"/>
          <w:w w:val="90"/>
          <w:sz w:val="16"/>
        </w:rPr>
        <w:t> </w:t>
      </w:r>
      <w:r>
        <w:rPr>
          <w:color w:val="231F20"/>
          <w:w w:val="90"/>
          <w:sz w:val="16"/>
        </w:rPr>
        <w:t>Control</w:t>
      </w:r>
      <w:r>
        <w:rPr>
          <w:color w:val="231F20"/>
          <w:spacing w:val="-18"/>
          <w:w w:val="90"/>
          <w:sz w:val="16"/>
        </w:rPr>
        <w:t> </w:t>
      </w:r>
      <w:r>
        <w:rPr>
          <w:color w:val="231F20"/>
          <w:w w:val="90"/>
          <w:sz w:val="16"/>
        </w:rPr>
        <w:t>List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12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Traffic</w:t>
      </w:r>
      <w:r>
        <w:rPr>
          <w:b/>
          <w:color w:val="231F20"/>
          <w:spacing w:val="-26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Control</w:t>
        <w:tab/>
      </w:r>
      <w:r>
        <w:rPr>
          <w:color w:val="231F20"/>
          <w:w w:val="90"/>
          <w:sz w:val="16"/>
        </w:rPr>
        <w:t>IGMP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Snooping/Query</w:t>
      </w:r>
      <w:r>
        <w:rPr>
          <w:color w:val="231F20"/>
          <w:spacing w:val="-10"/>
          <w:w w:val="90"/>
          <w:sz w:val="16"/>
        </w:rPr>
        <w:t> </w:t>
      </w:r>
      <w:r>
        <w:rPr>
          <w:color w:val="231F20"/>
          <w:w w:val="90"/>
          <w:sz w:val="16"/>
        </w:rPr>
        <w:t>for</w:t>
      </w:r>
      <w:r>
        <w:rPr>
          <w:color w:val="231F20"/>
          <w:spacing w:val="-10"/>
          <w:w w:val="90"/>
          <w:sz w:val="16"/>
        </w:rPr>
        <w:t> </w:t>
      </w:r>
      <w:r>
        <w:rPr>
          <w:color w:val="231F20"/>
          <w:w w:val="90"/>
          <w:sz w:val="16"/>
        </w:rPr>
        <w:t>multicast</w:t>
      </w:r>
      <w:r>
        <w:rPr>
          <w:color w:val="231F20"/>
          <w:spacing w:val="-10"/>
          <w:w w:val="90"/>
          <w:sz w:val="16"/>
        </w:rPr>
        <w:t> </w:t>
      </w:r>
      <w:r>
        <w:rPr>
          <w:color w:val="231F20"/>
          <w:w w:val="90"/>
          <w:sz w:val="16"/>
        </w:rPr>
        <w:t>group</w:t>
      </w:r>
    </w:p>
    <w:p>
      <w:pPr>
        <w:pStyle w:val="BodyText"/>
        <w:spacing w:line="247" w:lineRule="auto" w:before="6"/>
        <w:ind w:left="1870" w:right="1128"/>
      </w:pPr>
      <w:r>
        <w:rPr>
          <w:color w:val="231F20"/>
          <w:w w:val="80"/>
        </w:rPr>
        <w:t>management,</w:t>
      </w:r>
      <w:r>
        <w:rPr>
          <w:color w:val="231F20"/>
          <w:spacing w:val="-19"/>
          <w:w w:val="80"/>
        </w:rPr>
        <w:t> </w:t>
      </w:r>
      <w:r>
        <w:rPr>
          <w:color w:val="231F20"/>
          <w:w w:val="80"/>
        </w:rPr>
        <w:t>Port</w:t>
      </w:r>
      <w:r>
        <w:rPr>
          <w:color w:val="231F20"/>
          <w:spacing w:val="-19"/>
          <w:w w:val="80"/>
        </w:rPr>
        <w:t> </w:t>
      </w:r>
      <w:r>
        <w:rPr>
          <w:color w:val="231F20"/>
          <w:w w:val="80"/>
        </w:rPr>
        <w:t>Trunking,</w:t>
      </w:r>
      <w:r>
        <w:rPr>
          <w:color w:val="231F20"/>
          <w:spacing w:val="-19"/>
          <w:w w:val="80"/>
        </w:rPr>
        <w:t> </w:t>
      </w:r>
      <w:r>
        <w:rPr>
          <w:color w:val="231F20"/>
          <w:w w:val="80"/>
        </w:rPr>
        <w:t>Static/802.3ad,</w:t>
      </w:r>
      <w:r>
        <w:rPr>
          <w:color w:val="231F20"/>
          <w:spacing w:val="-19"/>
          <w:w w:val="80"/>
        </w:rPr>
        <w:t> </w:t>
      </w:r>
      <w:r>
        <w:rPr>
          <w:color w:val="231F20"/>
          <w:w w:val="80"/>
        </w:rPr>
        <w:t>LACP</w:t>
      </w:r>
      <w:r>
        <w:rPr>
          <w:color w:val="231F20"/>
          <w:spacing w:val="-18"/>
          <w:w w:val="80"/>
        </w:rPr>
        <w:t> </w:t>
      </w:r>
      <w:r>
        <w:rPr>
          <w:color w:val="231F20"/>
          <w:spacing w:val="-5"/>
          <w:w w:val="80"/>
        </w:rPr>
        <w:t>Rate </w:t>
      </w:r>
      <w:r>
        <w:rPr>
          <w:color w:val="231F20"/>
          <w:w w:val="85"/>
        </w:rPr>
        <w:t>limit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storm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control,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IEEE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802.1p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QoS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CoS/TOS/ </w:t>
      </w:r>
      <w:r>
        <w:rPr>
          <w:color w:val="231F20"/>
          <w:w w:val="90"/>
        </w:rPr>
        <w:t>DSCP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priority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queuing,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IEEE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802.3x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flow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control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13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Diagnostics</w:t>
        <w:tab/>
      </w:r>
      <w:r>
        <w:rPr>
          <w:color w:val="231F20"/>
          <w:w w:val="90"/>
          <w:sz w:val="16"/>
        </w:rPr>
        <w:t>Port</w:t>
      </w:r>
      <w:r>
        <w:rPr>
          <w:color w:val="231F20"/>
          <w:spacing w:val="-14"/>
          <w:w w:val="90"/>
          <w:sz w:val="16"/>
        </w:rPr>
        <w:t> </w:t>
      </w:r>
      <w:r>
        <w:rPr>
          <w:color w:val="231F20"/>
          <w:w w:val="90"/>
          <w:sz w:val="16"/>
        </w:rPr>
        <w:t>Mirroring,</w:t>
      </w:r>
      <w:r>
        <w:rPr>
          <w:color w:val="231F20"/>
          <w:spacing w:val="-14"/>
          <w:w w:val="90"/>
          <w:sz w:val="16"/>
        </w:rPr>
        <w:t> </w:t>
      </w:r>
      <w:r>
        <w:rPr>
          <w:color w:val="231F20"/>
          <w:w w:val="90"/>
          <w:sz w:val="16"/>
        </w:rPr>
        <w:t>Real-time</w:t>
      </w:r>
      <w:r>
        <w:rPr>
          <w:color w:val="231F20"/>
          <w:spacing w:val="-14"/>
          <w:w w:val="90"/>
          <w:sz w:val="16"/>
        </w:rPr>
        <w:t> </w:t>
      </w:r>
      <w:r>
        <w:rPr>
          <w:color w:val="231F20"/>
          <w:w w:val="90"/>
          <w:sz w:val="16"/>
        </w:rPr>
        <w:t>traffic</w:t>
      </w:r>
      <w:r>
        <w:rPr>
          <w:color w:val="231F20"/>
          <w:spacing w:val="-14"/>
          <w:w w:val="90"/>
          <w:sz w:val="16"/>
        </w:rPr>
        <w:t> </w:t>
      </w:r>
      <w:r>
        <w:rPr>
          <w:color w:val="231F20"/>
          <w:w w:val="90"/>
          <w:sz w:val="16"/>
        </w:rPr>
        <w:t>statistic,</w:t>
      </w:r>
      <w:r>
        <w:rPr>
          <w:color w:val="231F20"/>
          <w:spacing w:val="-14"/>
          <w:w w:val="90"/>
          <w:sz w:val="16"/>
        </w:rPr>
        <w:t> </w:t>
      </w:r>
      <w:r>
        <w:rPr>
          <w:color w:val="231F20"/>
          <w:w w:val="90"/>
          <w:sz w:val="16"/>
        </w:rPr>
        <w:t>MAC</w:t>
      </w:r>
      <w:r>
        <w:rPr>
          <w:color w:val="231F20"/>
          <w:spacing w:val="-14"/>
          <w:w w:val="90"/>
          <w:sz w:val="16"/>
        </w:rPr>
        <w:t> </w:t>
      </w:r>
      <w:r>
        <w:rPr>
          <w:color w:val="231F20"/>
          <w:w w:val="90"/>
          <w:sz w:val="16"/>
        </w:rPr>
        <w:t>Address</w:t>
      </w:r>
    </w:p>
    <w:p>
      <w:pPr>
        <w:pStyle w:val="BodyText"/>
        <w:spacing w:before="6"/>
        <w:ind w:left="1870"/>
      </w:pPr>
      <w:r>
        <w:rPr>
          <w:color w:val="231F20"/>
          <w:w w:val="90"/>
        </w:rPr>
        <w:t>Table, SNTP, Syslog, E-Mail Alert, SNMP Trap, RMON</w:t>
      </w:r>
    </w:p>
    <w:p>
      <w:pPr>
        <w:pStyle w:val="Heading2"/>
        <w:ind w:left="114"/>
      </w:pPr>
      <w:r>
        <w:rPr>
          <w:color w:val="231F20"/>
          <w:w w:val="95"/>
        </w:rPr>
        <w:t>Mechanism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871" w:val="left" w:leader="none"/>
        </w:tabs>
        <w:spacing w:line="240" w:lineRule="auto" w:before="59" w:after="0"/>
        <w:ind w:left="284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Enclosure</w:t>
        <w:tab/>
      </w:r>
      <w:r>
        <w:rPr>
          <w:color w:val="231F20"/>
          <w:w w:val="90"/>
          <w:sz w:val="16"/>
        </w:rPr>
        <w:t>IP30,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metal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shell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with</w:t>
      </w:r>
      <w:r>
        <w:rPr>
          <w:color w:val="231F20"/>
          <w:spacing w:val="-8"/>
          <w:w w:val="90"/>
          <w:sz w:val="16"/>
        </w:rPr>
        <w:t> </w:t>
      </w:r>
      <w:r>
        <w:rPr>
          <w:color w:val="231F20"/>
          <w:w w:val="90"/>
          <w:sz w:val="16"/>
        </w:rPr>
        <w:t>solid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mounting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kits</w:t>
      </w:r>
    </w:p>
    <w:p>
      <w:pPr>
        <w:spacing w:before="34"/>
        <w:ind w:left="113" w:right="0" w:firstLine="0"/>
        <w:jc w:val="left"/>
        <w:rPr>
          <w:sz w:val="16"/>
        </w:rPr>
      </w:pPr>
      <w:r>
        <w:rPr>
          <w:rFonts w:ascii="Wingdings" w:hAnsi="Wingdings"/>
          <w:color w:val="231F20"/>
          <w:w w:val="90"/>
          <w:sz w:val="16"/>
        </w:rPr>
        <w:t></w:t>
      </w:r>
      <w:r>
        <w:rPr>
          <w:rFonts w:ascii="Times New Roman" w:hAnsi="Times New Roman"/>
          <w:color w:val="231F20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Dimensions (W x H x D) </w:t>
      </w:r>
      <w:r>
        <w:rPr>
          <w:color w:val="231F20"/>
          <w:w w:val="90"/>
          <w:sz w:val="16"/>
        </w:rPr>
        <w:t>438 x 43.6 x 259.20 mm (17.24" x 1.72" x 10.2")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3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Mounting</w:t>
        <w:tab/>
      </w:r>
      <w:r>
        <w:rPr>
          <w:color w:val="231F20"/>
          <w:w w:val="90"/>
          <w:sz w:val="16"/>
        </w:rPr>
        <w:t>1U 19" Rack</w:t>
      </w:r>
      <w:r>
        <w:rPr>
          <w:color w:val="231F20"/>
          <w:spacing w:val="-19"/>
          <w:w w:val="90"/>
          <w:sz w:val="16"/>
        </w:rPr>
        <w:t> </w:t>
      </w:r>
      <w:r>
        <w:rPr>
          <w:color w:val="231F20"/>
          <w:w w:val="90"/>
          <w:sz w:val="16"/>
        </w:rPr>
        <w:t>mount</w:t>
      </w:r>
    </w:p>
    <w:p>
      <w:pPr>
        <w:pStyle w:val="Heading2"/>
        <w:spacing w:before="158"/>
        <w:ind w:left="114"/>
      </w:pPr>
      <w:r>
        <w:rPr>
          <w:color w:val="231F20"/>
          <w:w w:val="95"/>
        </w:rPr>
        <w:t>Power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871" w:val="left" w:leader="none"/>
        </w:tabs>
        <w:spacing w:line="240" w:lineRule="auto" w:before="59" w:after="0"/>
        <w:ind w:left="284" w:right="0" w:hanging="171"/>
        <w:jc w:val="left"/>
        <w:rPr>
          <w:sz w:val="16"/>
        </w:rPr>
      </w:pPr>
      <w:r>
        <w:rPr>
          <w:b/>
          <w:color w:val="231F20"/>
          <w:w w:val="85"/>
          <w:sz w:val="16"/>
        </w:rPr>
        <w:t>Power</w:t>
      </w:r>
      <w:r>
        <w:rPr>
          <w:b/>
          <w:color w:val="231F20"/>
          <w:spacing w:val="-5"/>
          <w:w w:val="85"/>
          <w:sz w:val="16"/>
        </w:rPr>
        <w:t> </w:t>
      </w:r>
      <w:r>
        <w:rPr>
          <w:b/>
          <w:color w:val="231F20"/>
          <w:w w:val="85"/>
          <w:sz w:val="16"/>
        </w:rPr>
        <w:t>Consumption</w:t>
        <w:tab/>
      </w:r>
      <w:r>
        <w:rPr>
          <w:color w:val="231F20"/>
          <w:w w:val="90"/>
          <w:sz w:val="16"/>
        </w:rPr>
        <w:t>20W @ 24V</w:t>
      </w:r>
      <w:r>
        <w:rPr>
          <w:color w:val="231F20"/>
          <w:spacing w:val="-23"/>
          <w:w w:val="90"/>
          <w:sz w:val="16"/>
        </w:rPr>
        <w:t> </w:t>
      </w:r>
      <w:r>
        <w:rPr>
          <w:color w:val="231F20"/>
          <w:w w:val="90"/>
          <w:sz w:val="16"/>
        </w:rPr>
        <w:t>(EKI-7428G-4CI)</w:t>
      </w:r>
    </w:p>
    <w:p>
      <w:pPr>
        <w:pStyle w:val="BodyText"/>
        <w:spacing w:before="6"/>
        <w:ind w:left="1871"/>
      </w:pPr>
      <w:r>
        <w:rPr>
          <w:color w:val="231F20"/>
          <w:w w:val="90"/>
        </w:rPr>
        <w:t>20W @ 48V (EKI-7428G-4CPI)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871" w:val="left" w:leader="none"/>
        </w:tabs>
        <w:spacing w:line="240" w:lineRule="auto" w:before="35" w:after="0"/>
        <w:ind w:left="284" w:right="0" w:hanging="172"/>
        <w:jc w:val="left"/>
        <w:rPr>
          <w:sz w:val="16"/>
        </w:rPr>
      </w:pPr>
      <w:r>
        <w:rPr>
          <w:b/>
          <w:color w:val="231F20"/>
          <w:w w:val="90"/>
          <w:sz w:val="16"/>
        </w:rPr>
        <w:t>Power</w:t>
      </w:r>
      <w:r>
        <w:rPr>
          <w:b/>
          <w:color w:val="231F20"/>
          <w:spacing w:val="-20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Budget</w:t>
        <w:tab/>
      </w:r>
      <w:r>
        <w:rPr>
          <w:color w:val="231F20"/>
          <w:w w:val="90"/>
          <w:sz w:val="16"/>
        </w:rPr>
        <w:t>685W</w:t>
      </w:r>
      <w:r>
        <w:rPr>
          <w:color w:val="231F20"/>
          <w:spacing w:val="-7"/>
          <w:w w:val="90"/>
          <w:sz w:val="16"/>
        </w:rPr>
        <w:t> </w:t>
      </w:r>
      <w:r>
        <w:rPr>
          <w:color w:val="231F20"/>
          <w:w w:val="90"/>
          <w:sz w:val="16"/>
        </w:rPr>
        <w:t>(EKI-7428G-4CPI)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37" w:after="0"/>
        <w:ind w:left="283" w:right="0" w:hanging="171"/>
        <w:jc w:val="left"/>
        <w:rPr>
          <w:sz w:val="9"/>
        </w:rPr>
      </w:pPr>
      <w:r>
        <w:rPr>
          <w:b/>
          <w:color w:val="231F20"/>
          <w:w w:val="90"/>
          <w:position w:val="1"/>
          <w:sz w:val="16"/>
        </w:rPr>
        <w:t>Power</w:t>
      </w:r>
      <w:r>
        <w:rPr>
          <w:b/>
          <w:color w:val="231F20"/>
          <w:spacing w:val="-15"/>
          <w:w w:val="90"/>
          <w:position w:val="1"/>
          <w:sz w:val="16"/>
        </w:rPr>
        <w:t> </w:t>
      </w:r>
      <w:r>
        <w:rPr>
          <w:b/>
          <w:color w:val="231F20"/>
          <w:w w:val="90"/>
          <w:position w:val="1"/>
          <w:sz w:val="16"/>
        </w:rPr>
        <w:t>Input</w:t>
        <w:tab/>
      </w:r>
      <w:r>
        <w:rPr>
          <w:color w:val="231F20"/>
          <w:w w:val="90"/>
          <w:position w:val="1"/>
          <w:sz w:val="16"/>
        </w:rPr>
        <w:t>EKI-7428G-4CI 12-48</w:t>
      </w:r>
      <w:r>
        <w:rPr>
          <w:color w:val="231F20"/>
          <w:spacing w:val="-13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V</w:t>
      </w:r>
      <w:r>
        <w:rPr>
          <w:color w:val="231F20"/>
          <w:w w:val="90"/>
          <w:sz w:val="9"/>
        </w:rPr>
        <w:t>DC</w:t>
      </w:r>
    </w:p>
    <w:p>
      <w:pPr>
        <w:pStyle w:val="BodyText"/>
        <w:spacing w:before="6"/>
        <w:ind w:left="1871"/>
      </w:pPr>
      <w:r>
        <w:rPr>
          <w:color w:val="231F20"/>
          <w:w w:val="80"/>
          <w:position w:val="1"/>
        </w:rPr>
        <w:t>EKI-7428G-4CPI 48 V</w:t>
      </w:r>
      <w:r>
        <w:rPr>
          <w:color w:val="231F20"/>
          <w:w w:val="80"/>
          <w:sz w:val="9"/>
        </w:rPr>
        <w:t>DC </w:t>
      </w:r>
      <w:r>
        <w:rPr>
          <w:color w:val="231F20"/>
          <w:w w:val="80"/>
          <w:position w:val="1"/>
        </w:rPr>
        <w:t>(46 to 57</w:t>
      </w:r>
      <w:r>
        <w:rPr>
          <w:color w:val="231F20"/>
          <w:spacing w:val="-15"/>
          <w:w w:val="80"/>
          <w:position w:val="1"/>
        </w:rPr>
        <w:t> </w:t>
      </w:r>
      <w:r>
        <w:rPr>
          <w:color w:val="231F20"/>
          <w:w w:val="80"/>
          <w:position w:val="1"/>
        </w:rPr>
        <w:t>V</w:t>
      </w:r>
      <w:r>
        <w:rPr>
          <w:color w:val="231F20"/>
          <w:w w:val="80"/>
          <w:sz w:val="9"/>
        </w:rPr>
        <w:t>DC</w:t>
      </w:r>
      <w:r>
        <w:rPr>
          <w:color w:val="231F20"/>
          <w:w w:val="80"/>
          <w:position w:val="1"/>
        </w:rPr>
        <w:t>),</w:t>
      </w:r>
    </w:p>
    <w:p>
      <w:pPr>
        <w:pStyle w:val="BodyText"/>
        <w:spacing w:before="6"/>
        <w:ind w:left="1871"/>
      </w:pPr>
      <w:r>
        <w:rPr>
          <w:color w:val="231F20"/>
          <w:w w:val="80"/>
          <w:position w:val="1"/>
        </w:rPr>
        <w:t>53 -57 V</w:t>
      </w:r>
      <w:r>
        <w:rPr>
          <w:color w:val="231F20"/>
          <w:w w:val="80"/>
          <w:sz w:val="9"/>
        </w:rPr>
        <w:t>DC </w:t>
      </w:r>
      <w:r>
        <w:rPr>
          <w:color w:val="231F20"/>
          <w:w w:val="80"/>
          <w:position w:val="1"/>
        </w:rPr>
        <w:t>is recommended for</w:t>
      </w:r>
      <w:r>
        <w:rPr>
          <w:color w:val="231F20"/>
          <w:spacing w:val="-12"/>
          <w:w w:val="80"/>
          <w:position w:val="1"/>
        </w:rPr>
        <w:t> </w:t>
      </w:r>
      <w:r>
        <w:rPr>
          <w:color w:val="231F20"/>
          <w:w w:val="80"/>
          <w:position w:val="1"/>
        </w:rPr>
        <w:t>802.3at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871" w:val="left" w:leader="none"/>
        </w:tabs>
        <w:spacing w:line="240" w:lineRule="auto" w:before="31" w:after="0"/>
        <w:ind w:left="284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Fault</w:t>
      </w:r>
      <w:r>
        <w:rPr>
          <w:b/>
          <w:color w:val="231F20"/>
          <w:spacing w:val="-19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Output</w:t>
        <w:tab/>
      </w:r>
      <w:r>
        <w:rPr>
          <w:color w:val="231F20"/>
          <w:w w:val="90"/>
          <w:sz w:val="16"/>
        </w:rPr>
        <w:t>2 Relay</w:t>
      </w:r>
      <w:r>
        <w:rPr>
          <w:color w:val="231F20"/>
          <w:spacing w:val="-12"/>
          <w:w w:val="90"/>
          <w:sz w:val="16"/>
        </w:rPr>
        <w:t> </w:t>
      </w:r>
      <w:r>
        <w:rPr>
          <w:color w:val="231F20"/>
          <w:w w:val="90"/>
          <w:sz w:val="16"/>
        </w:rPr>
        <w:t>Outputs</w:t>
      </w:r>
    </w:p>
    <w:p>
      <w:pPr>
        <w:pStyle w:val="Heading2"/>
        <w:spacing w:before="159"/>
        <w:ind w:left="114"/>
      </w:pPr>
      <w:r>
        <w:rPr>
          <w:color w:val="231F20"/>
        </w:rPr>
        <w:t>Protection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871" w:val="left" w:leader="none"/>
        </w:tabs>
        <w:spacing w:line="240" w:lineRule="auto" w:before="59" w:after="0"/>
        <w:ind w:left="284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Power</w:t>
      </w:r>
      <w:r>
        <w:rPr>
          <w:b/>
          <w:color w:val="231F20"/>
          <w:spacing w:val="-16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Reverse</w:t>
        <w:tab/>
      </w:r>
      <w:r>
        <w:rPr>
          <w:color w:val="231F20"/>
          <w:w w:val="95"/>
          <w:sz w:val="16"/>
        </w:rPr>
        <w:t>Present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871" w:val="left" w:leader="none"/>
        </w:tabs>
        <w:spacing w:line="240" w:lineRule="auto" w:before="34" w:after="0"/>
        <w:ind w:left="284" w:right="0" w:hanging="172"/>
        <w:jc w:val="left"/>
        <w:rPr>
          <w:sz w:val="16"/>
        </w:rPr>
      </w:pPr>
      <w:r>
        <w:rPr>
          <w:b/>
          <w:color w:val="231F20"/>
          <w:w w:val="90"/>
          <w:sz w:val="16"/>
        </w:rPr>
        <w:t>Overload</w:t>
      </w:r>
      <w:r>
        <w:rPr>
          <w:b/>
          <w:color w:val="231F20"/>
          <w:spacing w:val="-24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Current</w:t>
        <w:tab/>
      </w:r>
      <w:r>
        <w:rPr>
          <w:color w:val="231F20"/>
          <w:w w:val="90"/>
          <w:sz w:val="16"/>
        </w:rPr>
        <w:t>Present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top="0" w:bottom="0" w:left="1020" w:right="0"/>
          <w:cols w:num="2" w:equalWidth="0">
            <w:col w:w="4932" w:space="196"/>
            <w:col w:w="609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tabs>
          <w:tab w:pos="642" w:val="left" w:leader="none"/>
          <w:tab w:pos="8952" w:val="left" w:leader="none"/>
        </w:tabs>
        <w:spacing w:before="0"/>
        <w:ind w:left="270" w:right="0" w:firstLine="0"/>
        <w:jc w:val="center"/>
        <w:rPr>
          <w:b/>
          <w:sz w:val="17"/>
        </w:rPr>
      </w:pPr>
      <w:r>
        <w:rPr/>
        <w:pict>
          <v:group style="position:absolute;margin-left:56.693001pt;margin-top:-1.49490pt;width:61.85pt;height:13pt;mso-position-horizontal-relative:page;mso-position-vertical-relative:paragraph;z-index:251663360" coordorigin="1134,-30" coordsize="1237,260">
            <v:rect style="position:absolute;left:1133;top:-30;width:1237;height:260" filled="true" fillcolor="#00447c" stroked="false">
              <v:fill type="solid"/>
            </v:rect>
            <v:shape style="position:absolute;left:1235;top:21;width:1036;height:176" coordorigin="1235,21" coordsize="1036,176" path="m1392,191l1379,163,1368,138,1346,90,1333,61,1333,138,1293,138,1313,90,1333,138,1333,61,1314,21,1235,191,1274,191,1285,163,1341,163,1352,191,1392,191m1504,124l1499,98,1488,82,1484,76,1473,69,1473,125,1471,141,1463,154,1449,162,1430,164,1430,82,1450,84,1463,94,1471,108,1473,125,1473,69,1459,61,1423,55,1400,55,1400,191,1429,191,1461,186,1484,172,1490,164,1499,151,1504,124m1576,160l1525,55,1489,55,1559,195,1576,160m1689,191l1628,50,1611,86,1625,122,1594,122,1583,145,1634,145,1654,191,1689,191m1814,55l1783,55,1783,131,1772,120,1699,53,1699,191,1730,191,1730,120,1814,197,1814,131,1814,55m1934,55l1827,55,1827,82,1864,82,1864,191,1897,191,1897,82,1934,82,1934,55m2026,55l1946,55,1946,191,2026,191,2026,165,1977,165,1977,136,2021,136,2021,110,1977,110,1977,81,2026,81,2026,55m2140,64l2135,59,2124,54,2108,54,2079,60,2055,74,2039,96,2033,124,2039,153,2055,175,2079,188,2108,193,2125,193,2134,188,2140,185,2140,166,2140,153,2134,161,2121,166,2109,166,2091,163,2077,155,2068,141,2064,123,2068,105,2078,91,2092,83,2109,80,2121,80,2134,86,2140,94,2140,80,2140,64m2271,55l2240,55,2240,110,2187,110,2187,55,2157,55,2157,191,2187,191,2187,136,2240,136,2240,191,2271,191,2271,136,2271,110,2271,55e" filled="true" fillcolor="#ffffff" stroked="false">
              <v:path arrowok="t"/>
              <v:fill type="solid"/>
            </v:shape>
            <w10:wrap type="none"/>
          </v:group>
        </w:pict>
      </w:r>
      <w:r>
        <w:rPr>
          <w:b/>
          <w:color w:val="FFFFFF"/>
          <w:w w:val="89"/>
          <w:sz w:val="17"/>
          <w:shd w:fill="00447C" w:color="auto" w:val="clear"/>
        </w:rPr>
        <w:t> </w:t>
      </w:r>
      <w:r>
        <w:rPr>
          <w:b/>
          <w:color w:val="FFFFFF"/>
          <w:sz w:val="17"/>
          <w:shd w:fill="00447C" w:color="auto" w:val="clear"/>
        </w:rPr>
        <w:tab/>
      </w:r>
      <w:r>
        <w:rPr>
          <w:b/>
          <w:color w:val="FFFFFF"/>
          <w:w w:val="85"/>
          <w:sz w:val="17"/>
          <w:shd w:fill="00447C" w:color="auto" w:val="clear"/>
        </w:rPr>
        <w:t>Industrial Ethernet</w:t>
      </w:r>
      <w:r>
        <w:rPr>
          <w:b/>
          <w:color w:val="FFFFFF"/>
          <w:spacing w:val="-2"/>
          <w:w w:val="85"/>
          <w:sz w:val="17"/>
          <w:shd w:fill="00447C" w:color="auto" w:val="clear"/>
        </w:rPr>
        <w:t> </w:t>
      </w:r>
      <w:r>
        <w:rPr>
          <w:b/>
          <w:color w:val="FFFFFF"/>
          <w:w w:val="85"/>
          <w:sz w:val="17"/>
          <w:shd w:fill="00447C" w:color="auto" w:val="clear"/>
        </w:rPr>
        <w:t>Soultions</w:t>
      </w:r>
      <w:r>
        <w:rPr>
          <w:b/>
          <w:color w:val="FFFFFF"/>
          <w:sz w:val="17"/>
          <w:shd w:fill="00447C" w:color="auto" w:val="clear"/>
        </w:rPr>
        <w:tab/>
      </w:r>
    </w:p>
    <w:p>
      <w:pPr>
        <w:tabs>
          <w:tab w:pos="8757" w:val="left" w:leader="none"/>
        </w:tabs>
        <w:spacing w:before="48"/>
        <w:ind w:left="113" w:right="0" w:firstLine="0"/>
        <w:jc w:val="left"/>
        <w:rPr>
          <w:sz w:val="14"/>
        </w:rPr>
      </w:pPr>
      <w:r>
        <w:rPr>
          <w:color w:val="231F20"/>
          <w:w w:val="85"/>
          <w:sz w:val="14"/>
        </w:rPr>
        <w:t>All</w:t>
      </w:r>
      <w:r>
        <w:rPr>
          <w:color w:val="231F20"/>
          <w:spacing w:val="-23"/>
          <w:w w:val="85"/>
          <w:sz w:val="14"/>
        </w:rPr>
        <w:t> </w:t>
      </w:r>
      <w:r>
        <w:rPr>
          <w:color w:val="231F20"/>
          <w:w w:val="85"/>
          <w:sz w:val="14"/>
        </w:rPr>
        <w:t>product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specifications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are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subject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to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change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without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notice.</w:t>
        <w:tab/>
      </w:r>
      <w:r>
        <w:rPr>
          <w:color w:val="231F20"/>
          <w:w w:val="90"/>
          <w:sz w:val="14"/>
        </w:rPr>
        <w:t>Last updated:</w:t>
      </w:r>
      <w:r>
        <w:rPr>
          <w:color w:val="231F20"/>
          <w:spacing w:val="-17"/>
          <w:w w:val="90"/>
          <w:sz w:val="14"/>
        </w:rPr>
        <w:t> </w:t>
      </w:r>
      <w:r>
        <w:rPr>
          <w:color w:val="231F20"/>
          <w:w w:val="90"/>
          <w:sz w:val="14"/>
        </w:rPr>
        <w:t>22-Jun-2018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0" w:bottom="0" w:left="1020" w:right="0"/>
        </w:sectPr>
      </w:pPr>
    </w:p>
    <w:p>
      <w:pPr>
        <w:pStyle w:val="Heading1"/>
        <w:spacing w:line="223" w:lineRule="auto" w:before="109"/>
        <w:ind w:left="8428" w:right="1139"/>
      </w:pPr>
      <w:r>
        <w:rPr/>
        <w:pict>
          <v:line style="position:absolute;mso-position-horizontal-relative:page;mso-position-vertical-relative:paragraph;z-index:-251650048;mso-wrap-distance-left:0;mso-wrap-distance-right:0" from="56.692902pt,42.867321pt" to="555.306902pt,42.867321pt" stroked="true" strokeweight="3pt" strokecolor="#00447c">
            <v:stroke dashstyle="solid"/>
            <w10:wrap type="topAndBottom"/>
          </v:line>
        </w:pict>
      </w:r>
      <w:r>
        <w:rPr/>
        <w:pict>
          <v:shape style="position:absolute;margin-left:400.782013pt;margin-top:89.182724pt;width:10.45pt;height:26.9pt;mso-position-horizontal-relative:page;mso-position-vertical-relative:paragraph;z-index:25167462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12 [0.47]</w:t>
                  </w:r>
                </w:p>
              </w:txbxContent>
            </v:textbox>
            <w10:wrap type="none"/>
          </v:shape>
        </w:pict>
      </w:r>
      <w:r>
        <w:rPr>
          <w:color w:val="58595B"/>
          <w:w w:val="90"/>
        </w:rPr>
        <w:t>EKI-7428-4CI </w:t>
      </w:r>
      <w:r>
        <w:rPr>
          <w:color w:val="58595B"/>
          <w:w w:val="85"/>
        </w:rPr>
        <w:t>EKI-7428-4CPI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spacing w:after="0"/>
        <w:rPr>
          <w:sz w:val="21"/>
        </w:rPr>
        <w:sectPr>
          <w:pgSz w:w="12240" w:h="15840"/>
          <w:pgMar w:top="1240" w:bottom="0" w:left="1020" w:right="0"/>
        </w:sectPr>
      </w:pPr>
    </w:p>
    <w:p>
      <w:pPr>
        <w:pStyle w:val="Heading2"/>
        <w:spacing w:before="136"/>
      </w:pPr>
      <w:r>
        <w:rPr/>
        <w:pict>
          <v:group style="position:absolute;margin-left:56.693001pt;margin-top:-316.875732pt;width:498.65pt;height:311.850pt;mso-position-horizontal-relative:page;mso-position-vertical-relative:paragraph;z-index:251672576" coordorigin="1134,-6338" coordsize="9973,6237">
            <v:shape style="position:absolute;left:1133;top:-6338;width:9973;height:6237" type="#_x0000_t75" stroked="false">
              <v:imagedata r:id="rId13" o:title=""/>
            </v:shape>
            <v:shape style="position:absolute;left:5745;top:-1508;width:661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438 [17.24]</w:t>
                    </w:r>
                  </w:p>
                </w:txbxContent>
              </v:textbox>
              <w10:wrap type="none"/>
            </v:shape>
            <v:shape style="position:absolute;left:4152;top:-4699;width:1084;height:568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274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79.30   </w:t>
                    </w:r>
                    <w:r>
                      <w:rPr>
                        <w:rFonts w:ascii="Calibri"/>
                        <w:color w:val="231F20"/>
                        <w:spacing w:val="19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31.50</w:t>
                    </w:r>
                  </w:p>
                  <w:p>
                    <w:pPr>
                      <w:spacing w:line="140" w:lineRule="exact" w:before="0"/>
                      <w:ind w:left="27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[3.12]  </w:t>
                    </w:r>
                    <w:r>
                      <w:rPr>
                        <w:rFonts w:ascii="Calibri"/>
                        <w:color w:val="231F20"/>
                        <w:spacing w:val="29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[1.24]</w:t>
                    </w:r>
                  </w:p>
                  <w:p>
                    <w:pPr>
                      <w:spacing w:line="140" w:lineRule="exact" w:before="0"/>
                      <w:ind w:left="9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22 41</w:t>
                    </w:r>
                  </w:p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[0.87] [1.61]</w:t>
                    </w:r>
                  </w:p>
                </w:txbxContent>
              </v:textbox>
              <w10:wrap type="none"/>
            </v:shape>
            <v:shape style="position:absolute;left:5746;top:-5693;width:661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426 [16.77]</w:t>
                    </w:r>
                  </w:p>
                </w:txbxContent>
              </v:textbox>
              <w10:wrap type="none"/>
            </v:shape>
            <v:shape style="position:absolute;left:10005;top:-6037;width:900;height:185" type="#_x0000_t202" filled="false" stroked="false">
              <v:textbox inset="0,0,0,0">
                <w:txbxContent>
                  <w:p>
                    <w:pPr>
                      <w:spacing w:line="183" w:lineRule="exact"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85"/>
                        <w:sz w:val="16"/>
                      </w:rPr>
                      <w:t>Unit: mm</w:t>
                    </w:r>
                    <w:r>
                      <w:rPr>
                        <w:color w:val="231F20"/>
                        <w:spacing w:val="-23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[inch]</w:t>
                    </w:r>
                  </w:p>
                </w:txbxContent>
              </v:textbox>
              <w10:wrap type="none"/>
            </v:shape>
            <v:shape style="position:absolute;left:1388;top:-6170;width:1486;height:354" type="#_x0000_t202" filled="false" stroked="false">
              <v:textbox inset="0,0,0,0">
                <w:txbxContent>
                  <w:p>
                    <w:pPr>
                      <w:spacing w:line="336" w:lineRule="exact" w:before="17"/>
                      <w:ind w:left="0" w:right="0" w:firstLine="0"/>
                      <w:jc w:val="left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color w:val="00447C"/>
                        <w:w w:val="105"/>
                        <w:sz w:val="28"/>
                      </w:rPr>
                      <w:t>Dimensions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04.702209pt;margin-top:-45.87672pt;width:16.45pt;height:18.2pt;mso-position-horizontal-relative:page;mso-position-vertical-relative:paragraph;z-index:251675648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3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43.60</w:t>
                  </w:r>
                </w:p>
                <w:p>
                  <w:pPr>
                    <w:spacing w:line="145" w:lineRule="exact" w:before="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[1.72]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Environment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</w:tabs>
        <w:spacing w:line="240" w:lineRule="auto" w:before="58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5"/>
          <w:sz w:val="16"/>
        </w:rPr>
        <w:t>Operating</w:t>
      </w:r>
      <w:r>
        <w:rPr>
          <w:b/>
          <w:color w:val="231F20"/>
          <w:spacing w:val="-24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Temperature</w:t>
      </w:r>
      <w:r>
        <w:rPr>
          <w:b/>
          <w:color w:val="231F20"/>
          <w:spacing w:val="-2"/>
          <w:w w:val="95"/>
          <w:sz w:val="16"/>
        </w:rPr>
        <w:t> </w:t>
      </w:r>
      <w:r>
        <w:rPr>
          <w:color w:val="231F20"/>
          <w:w w:val="95"/>
          <w:sz w:val="16"/>
        </w:rPr>
        <w:t>-40</w:t>
      </w:r>
      <w:r>
        <w:rPr>
          <w:color w:val="231F20"/>
          <w:spacing w:val="-25"/>
          <w:w w:val="95"/>
          <w:sz w:val="16"/>
        </w:rPr>
        <w:t> </w:t>
      </w:r>
      <w:r>
        <w:rPr>
          <w:color w:val="231F20"/>
          <w:w w:val="95"/>
          <w:sz w:val="16"/>
        </w:rPr>
        <w:t>~</w:t>
      </w:r>
      <w:r>
        <w:rPr>
          <w:color w:val="231F20"/>
          <w:spacing w:val="-25"/>
          <w:w w:val="95"/>
          <w:sz w:val="16"/>
        </w:rPr>
        <w:t> </w:t>
      </w:r>
      <w:r>
        <w:rPr>
          <w:color w:val="231F20"/>
          <w:w w:val="95"/>
          <w:sz w:val="16"/>
        </w:rPr>
        <w:t>70°C</w:t>
      </w:r>
      <w:r>
        <w:rPr>
          <w:color w:val="231F20"/>
          <w:spacing w:val="-25"/>
          <w:w w:val="95"/>
          <w:sz w:val="16"/>
        </w:rPr>
        <w:t> </w:t>
      </w:r>
      <w:r>
        <w:rPr>
          <w:color w:val="231F20"/>
          <w:w w:val="95"/>
          <w:sz w:val="16"/>
        </w:rPr>
        <w:t>(-40</w:t>
      </w:r>
      <w:r>
        <w:rPr>
          <w:color w:val="231F20"/>
          <w:spacing w:val="-25"/>
          <w:w w:val="95"/>
          <w:sz w:val="16"/>
        </w:rPr>
        <w:t> </w:t>
      </w:r>
      <w:r>
        <w:rPr>
          <w:color w:val="231F20"/>
          <w:w w:val="95"/>
          <w:sz w:val="16"/>
        </w:rPr>
        <w:t>~</w:t>
      </w:r>
      <w:r>
        <w:rPr>
          <w:color w:val="231F20"/>
          <w:spacing w:val="-25"/>
          <w:w w:val="95"/>
          <w:sz w:val="16"/>
        </w:rPr>
        <w:t> </w:t>
      </w:r>
      <w:r>
        <w:rPr>
          <w:color w:val="231F20"/>
          <w:w w:val="95"/>
          <w:sz w:val="16"/>
        </w:rPr>
        <w:t>158°F)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0" w:val="left" w:leader="none"/>
        </w:tabs>
        <w:spacing w:line="240" w:lineRule="auto" w:before="3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Storage</w:t>
      </w:r>
      <w:r>
        <w:rPr>
          <w:b/>
          <w:color w:val="231F20"/>
          <w:spacing w:val="-24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Temperature</w:t>
        <w:tab/>
      </w:r>
      <w:r>
        <w:rPr>
          <w:color w:val="231F20"/>
          <w:w w:val="95"/>
          <w:sz w:val="16"/>
        </w:rPr>
        <w:t>-40</w:t>
      </w:r>
      <w:r>
        <w:rPr>
          <w:color w:val="231F20"/>
          <w:spacing w:val="-19"/>
          <w:w w:val="95"/>
          <w:sz w:val="16"/>
        </w:rPr>
        <w:t> </w:t>
      </w:r>
      <w:r>
        <w:rPr>
          <w:color w:val="231F20"/>
          <w:w w:val="95"/>
          <w:sz w:val="16"/>
        </w:rPr>
        <w:t>~</w:t>
      </w:r>
      <w:r>
        <w:rPr>
          <w:color w:val="231F20"/>
          <w:spacing w:val="-18"/>
          <w:w w:val="95"/>
          <w:sz w:val="16"/>
        </w:rPr>
        <w:t> </w:t>
      </w:r>
      <w:r>
        <w:rPr>
          <w:color w:val="231F20"/>
          <w:w w:val="95"/>
          <w:sz w:val="16"/>
        </w:rPr>
        <w:t>85°C</w:t>
      </w:r>
      <w:r>
        <w:rPr>
          <w:color w:val="231F20"/>
          <w:spacing w:val="-19"/>
          <w:w w:val="95"/>
          <w:sz w:val="16"/>
        </w:rPr>
        <w:t> </w:t>
      </w:r>
      <w:r>
        <w:rPr>
          <w:color w:val="231F20"/>
          <w:w w:val="95"/>
          <w:sz w:val="16"/>
        </w:rPr>
        <w:t>(-40</w:t>
      </w:r>
      <w:r>
        <w:rPr>
          <w:color w:val="231F20"/>
          <w:spacing w:val="-18"/>
          <w:w w:val="95"/>
          <w:sz w:val="16"/>
        </w:rPr>
        <w:t> </w:t>
      </w:r>
      <w:r>
        <w:rPr>
          <w:color w:val="231F20"/>
          <w:w w:val="95"/>
          <w:sz w:val="16"/>
        </w:rPr>
        <w:t>~</w:t>
      </w:r>
      <w:r>
        <w:rPr>
          <w:color w:val="231F20"/>
          <w:spacing w:val="-18"/>
          <w:w w:val="95"/>
          <w:sz w:val="16"/>
        </w:rPr>
        <w:t> </w:t>
      </w:r>
      <w:r>
        <w:rPr>
          <w:color w:val="231F20"/>
          <w:w w:val="95"/>
          <w:sz w:val="16"/>
        </w:rPr>
        <w:t>185°F)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0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Operating</w:t>
      </w:r>
      <w:r>
        <w:rPr>
          <w:b/>
          <w:color w:val="231F20"/>
          <w:spacing w:val="-21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Humidity</w:t>
        <w:tab/>
      </w:r>
      <w:r>
        <w:rPr>
          <w:color w:val="231F20"/>
          <w:w w:val="90"/>
          <w:sz w:val="16"/>
        </w:rPr>
        <w:t>10</w:t>
      </w:r>
      <w:r>
        <w:rPr>
          <w:color w:val="231F20"/>
          <w:spacing w:val="-21"/>
          <w:w w:val="90"/>
          <w:sz w:val="16"/>
        </w:rPr>
        <w:t> </w:t>
      </w:r>
      <w:r>
        <w:rPr>
          <w:color w:val="231F20"/>
          <w:w w:val="90"/>
          <w:sz w:val="16"/>
        </w:rPr>
        <w:t>~</w:t>
      </w:r>
      <w:r>
        <w:rPr>
          <w:color w:val="231F20"/>
          <w:spacing w:val="-20"/>
          <w:w w:val="90"/>
          <w:sz w:val="16"/>
        </w:rPr>
        <w:t> </w:t>
      </w:r>
      <w:r>
        <w:rPr>
          <w:color w:val="231F20"/>
          <w:w w:val="90"/>
          <w:sz w:val="16"/>
        </w:rPr>
        <w:t>95%</w:t>
      </w:r>
      <w:r>
        <w:rPr>
          <w:color w:val="231F20"/>
          <w:spacing w:val="-20"/>
          <w:w w:val="90"/>
          <w:sz w:val="16"/>
        </w:rPr>
        <w:t> </w:t>
      </w:r>
      <w:r>
        <w:rPr>
          <w:color w:val="231F20"/>
          <w:w w:val="90"/>
          <w:sz w:val="16"/>
        </w:rPr>
        <w:t>(non-condensing)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0" w:val="left" w:leader="none"/>
        </w:tabs>
        <w:spacing w:line="240" w:lineRule="auto" w:before="3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Storage</w:t>
      </w:r>
      <w:r>
        <w:rPr>
          <w:b/>
          <w:color w:val="231F20"/>
          <w:spacing w:val="-18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Humidity</w:t>
        <w:tab/>
      </w:r>
      <w:r>
        <w:rPr>
          <w:color w:val="231F20"/>
          <w:w w:val="90"/>
          <w:sz w:val="16"/>
        </w:rPr>
        <w:t>10</w:t>
      </w:r>
      <w:r>
        <w:rPr>
          <w:color w:val="231F20"/>
          <w:spacing w:val="-20"/>
          <w:w w:val="90"/>
          <w:sz w:val="16"/>
        </w:rPr>
        <w:t> </w:t>
      </w:r>
      <w:r>
        <w:rPr>
          <w:color w:val="231F20"/>
          <w:w w:val="90"/>
          <w:sz w:val="16"/>
        </w:rPr>
        <w:t>~</w:t>
      </w:r>
      <w:r>
        <w:rPr>
          <w:color w:val="231F20"/>
          <w:spacing w:val="-21"/>
          <w:w w:val="90"/>
          <w:sz w:val="16"/>
        </w:rPr>
        <w:t> </w:t>
      </w:r>
      <w:r>
        <w:rPr>
          <w:color w:val="231F20"/>
          <w:w w:val="90"/>
          <w:sz w:val="16"/>
        </w:rPr>
        <w:t>95%</w:t>
      </w:r>
      <w:r>
        <w:rPr>
          <w:color w:val="231F20"/>
          <w:spacing w:val="-20"/>
          <w:w w:val="90"/>
          <w:sz w:val="16"/>
        </w:rPr>
        <w:t> </w:t>
      </w:r>
      <w:r>
        <w:rPr>
          <w:color w:val="231F20"/>
          <w:w w:val="90"/>
          <w:sz w:val="16"/>
        </w:rPr>
        <w:t>(non-condensing)</w:t>
      </w:r>
    </w:p>
    <w:p>
      <w:pPr>
        <w:pStyle w:val="BodyText"/>
        <w:tabs>
          <w:tab w:pos="1870" w:val="left" w:leader="none"/>
        </w:tabs>
        <w:spacing w:line="247" w:lineRule="auto" w:before="34"/>
        <w:ind w:left="1870" w:right="38" w:hanging="1758"/>
      </w:pPr>
      <w:r>
        <w:rPr>
          <w:rFonts w:ascii="Wingdings" w:hAnsi="Wingdings"/>
          <w:color w:val="231F20"/>
          <w:w w:val="90"/>
        </w:rPr>
        <w:t></w:t>
      </w:r>
      <w:r>
        <w:rPr>
          <w:rFonts w:ascii="Times New Roman" w:hAnsi="Times New Roman"/>
          <w:color w:val="231F20"/>
          <w:spacing w:val="19"/>
          <w:w w:val="90"/>
        </w:rPr>
        <w:t> </w:t>
      </w:r>
      <w:r>
        <w:rPr>
          <w:b/>
          <w:color w:val="231F20"/>
          <w:w w:val="90"/>
        </w:rPr>
        <w:t>MTBF</w:t>
        <w:tab/>
      </w:r>
      <w:r>
        <w:rPr>
          <w:color w:val="231F20"/>
          <w:w w:val="85"/>
        </w:rPr>
        <w:t>EKI-7428-4CI: 787,940 hours </w:t>
      </w:r>
      <w:r>
        <w:rPr>
          <w:color w:val="231F20"/>
          <w:w w:val="80"/>
        </w:rPr>
        <w:t>EKI-7428G-4CPI: 424,517</w:t>
      </w:r>
      <w:r>
        <w:rPr>
          <w:color w:val="231F20"/>
          <w:spacing w:val="-14"/>
          <w:w w:val="80"/>
        </w:rPr>
        <w:t> </w:t>
      </w:r>
      <w:r>
        <w:rPr>
          <w:color w:val="231F20"/>
          <w:spacing w:val="-4"/>
          <w:w w:val="80"/>
        </w:rPr>
        <w:t>hours</w:t>
      </w:r>
    </w:p>
    <w:p>
      <w:pPr>
        <w:pStyle w:val="Heading1"/>
        <w:spacing w:before="117"/>
        <w:rPr>
          <w:rFonts w:ascii="Calibri"/>
        </w:rPr>
      </w:pPr>
      <w:r>
        <w:rPr>
          <w:b w:val="0"/>
        </w:rPr>
        <w:br w:type="column"/>
      </w:r>
      <w:r>
        <w:rPr>
          <w:rFonts w:ascii="Calibri"/>
          <w:color w:val="00447C"/>
          <w:w w:val="110"/>
        </w:rPr>
        <w:t>Ordering Information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0" w:val="left" w:leader="none"/>
        </w:tabs>
        <w:spacing w:line="247" w:lineRule="auto" w:before="50" w:after="0"/>
        <w:ind w:left="1870" w:right="1526" w:hanging="1758"/>
        <w:jc w:val="left"/>
        <w:rPr>
          <w:sz w:val="16"/>
        </w:rPr>
      </w:pPr>
      <w:r>
        <w:rPr>
          <w:b/>
          <w:color w:val="231F20"/>
          <w:w w:val="85"/>
          <w:sz w:val="16"/>
        </w:rPr>
        <w:t>EKI-7428G-4CI-AE</w:t>
        <w:tab/>
      </w:r>
      <w:r>
        <w:rPr>
          <w:color w:val="231F20"/>
          <w:w w:val="80"/>
          <w:sz w:val="16"/>
        </w:rPr>
        <w:t>24GE+4G</w:t>
      </w:r>
      <w:r>
        <w:rPr>
          <w:color w:val="231F20"/>
          <w:spacing w:val="-18"/>
          <w:w w:val="80"/>
          <w:sz w:val="16"/>
        </w:rPr>
        <w:t> </w:t>
      </w:r>
      <w:r>
        <w:rPr>
          <w:color w:val="231F20"/>
          <w:w w:val="80"/>
          <w:sz w:val="16"/>
        </w:rPr>
        <w:t>Combo</w:t>
      </w:r>
      <w:r>
        <w:rPr>
          <w:color w:val="231F20"/>
          <w:spacing w:val="-18"/>
          <w:w w:val="80"/>
          <w:sz w:val="16"/>
        </w:rPr>
        <w:t> </w:t>
      </w:r>
      <w:r>
        <w:rPr>
          <w:color w:val="231F20"/>
          <w:w w:val="80"/>
          <w:sz w:val="16"/>
        </w:rPr>
        <w:t>Port</w:t>
      </w:r>
      <w:r>
        <w:rPr>
          <w:color w:val="231F20"/>
          <w:spacing w:val="-18"/>
          <w:w w:val="80"/>
          <w:sz w:val="16"/>
        </w:rPr>
        <w:t> </w:t>
      </w:r>
      <w:r>
        <w:rPr>
          <w:color w:val="231F20"/>
          <w:w w:val="80"/>
          <w:sz w:val="16"/>
        </w:rPr>
        <w:t>Managed</w:t>
      </w:r>
      <w:r>
        <w:rPr>
          <w:color w:val="231F20"/>
          <w:spacing w:val="-18"/>
          <w:w w:val="80"/>
          <w:sz w:val="16"/>
        </w:rPr>
        <w:t> </w:t>
      </w:r>
      <w:r>
        <w:rPr>
          <w:color w:val="231F20"/>
          <w:w w:val="80"/>
          <w:sz w:val="16"/>
        </w:rPr>
        <w:t>Ethernet</w:t>
      </w:r>
      <w:r>
        <w:rPr>
          <w:color w:val="231F20"/>
          <w:spacing w:val="-17"/>
          <w:w w:val="80"/>
          <w:sz w:val="16"/>
        </w:rPr>
        <w:t> </w:t>
      </w:r>
      <w:r>
        <w:rPr>
          <w:color w:val="231F20"/>
          <w:spacing w:val="-3"/>
          <w:w w:val="80"/>
          <w:sz w:val="16"/>
        </w:rPr>
        <w:t>Switch </w:t>
      </w:r>
      <w:r>
        <w:rPr>
          <w:color w:val="231F20"/>
          <w:w w:val="90"/>
          <w:sz w:val="16"/>
        </w:rPr>
        <w:t>w/ Wide</w:t>
      </w:r>
      <w:r>
        <w:rPr>
          <w:color w:val="231F20"/>
          <w:spacing w:val="-14"/>
          <w:w w:val="90"/>
          <w:sz w:val="16"/>
        </w:rPr>
        <w:t> </w:t>
      </w:r>
      <w:r>
        <w:rPr>
          <w:color w:val="231F20"/>
          <w:spacing w:val="-3"/>
          <w:w w:val="90"/>
          <w:sz w:val="16"/>
        </w:rPr>
        <w:t>Temp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0" w:val="left" w:leader="none"/>
        </w:tabs>
        <w:spacing w:line="240" w:lineRule="auto" w:before="29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85"/>
          <w:sz w:val="16"/>
        </w:rPr>
        <w:t>EKI-7428G-4CPI-AE</w:t>
        <w:tab/>
      </w:r>
      <w:r>
        <w:rPr>
          <w:color w:val="231F20"/>
          <w:w w:val="90"/>
          <w:sz w:val="16"/>
        </w:rPr>
        <w:t>24G+4G</w:t>
      </w:r>
      <w:r>
        <w:rPr>
          <w:color w:val="231F20"/>
          <w:spacing w:val="-16"/>
          <w:w w:val="90"/>
          <w:sz w:val="16"/>
        </w:rPr>
        <w:t> </w:t>
      </w:r>
      <w:r>
        <w:rPr>
          <w:color w:val="231F20"/>
          <w:w w:val="90"/>
          <w:sz w:val="16"/>
        </w:rPr>
        <w:t>Combo</w:t>
      </w:r>
      <w:r>
        <w:rPr>
          <w:color w:val="231F20"/>
          <w:spacing w:val="-15"/>
          <w:w w:val="90"/>
          <w:sz w:val="16"/>
        </w:rPr>
        <w:t> </w:t>
      </w:r>
      <w:r>
        <w:rPr>
          <w:color w:val="231F20"/>
          <w:w w:val="90"/>
          <w:sz w:val="16"/>
        </w:rPr>
        <w:t>Port</w:t>
      </w:r>
      <w:r>
        <w:rPr>
          <w:color w:val="231F20"/>
          <w:spacing w:val="-15"/>
          <w:w w:val="90"/>
          <w:sz w:val="16"/>
        </w:rPr>
        <w:t> </w:t>
      </w:r>
      <w:r>
        <w:rPr>
          <w:color w:val="231F20"/>
          <w:w w:val="90"/>
          <w:sz w:val="16"/>
        </w:rPr>
        <w:t>POE</w:t>
      </w:r>
      <w:r>
        <w:rPr>
          <w:color w:val="231F20"/>
          <w:spacing w:val="-16"/>
          <w:w w:val="90"/>
          <w:sz w:val="16"/>
        </w:rPr>
        <w:t> </w:t>
      </w:r>
      <w:r>
        <w:rPr>
          <w:color w:val="231F20"/>
          <w:w w:val="90"/>
          <w:sz w:val="16"/>
        </w:rPr>
        <w:t>Managed</w:t>
      </w:r>
      <w:r>
        <w:rPr>
          <w:color w:val="231F20"/>
          <w:spacing w:val="-15"/>
          <w:w w:val="90"/>
          <w:sz w:val="16"/>
        </w:rPr>
        <w:t> </w:t>
      </w:r>
      <w:r>
        <w:rPr>
          <w:color w:val="231F20"/>
          <w:w w:val="90"/>
          <w:sz w:val="16"/>
        </w:rPr>
        <w:t>Ethernet</w:t>
      </w:r>
      <w:r>
        <w:rPr>
          <w:color w:val="231F20"/>
          <w:spacing w:val="-15"/>
          <w:w w:val="90"/>
          <w:sz w:val="16"/>
        </w:rPr>
        <w:t> </w:t>
      </w:r>
      <w:r>
        <w:rPr>
          <w:color w:val="231F20"/>
          <w:w w:val="90"/>
          <w:sz w:val="16"/>
        </w:rPr>
        <w:t>Switch</w:t>
      </w:r>
    </w:p>
    <w:p>
      <w:pPr>
        <w:pStyle w:val="BodyText"/>
        <w:spacing w:before="6"/>
        <w:ind w:left="1870"/>
      </w:pPr>
      <w:r>
        <w:rPr>
          <w:color w:val="231F20"/>
          <w:w w:val="90"/>
        </w:rPr>
        <w:t>w/ Wide Temp</w:t>
      </w:r>
    </w:p>
    <w:p>
      <w:pPr>
        <w:spacing w:after="0"/>
        <w:sectPr>
          <w:type w:val="continuous"/>
          <w:pgSz w:w="12240" w:h="15840"/>
          <w:pgMar w:top="0" w:bottom="0" w:left="1020" w:right="0"/>
          <w:cols w:num="2" w:equalWidth="0">
            <w:col w:w="3741" w:space="1387"/>
            <w:col w:w="6092"/>
          </w:cols>
        </w:sectPr>
      </w:pPr>
    </w:p>
    <w:p>
      <w:pPr>
        <w:pStyle w:val="Heading2"/>
        <w:spacing w:before="153"/>
      </w:pPr>
      <w:r>
        <w:rPr/>
        <w:pict>
          <v:shape style="position:absolute;margin-left:191.741302pt;margin-top:224.585007pt;width:16.45pt;height:18.2pt;mso-position-horizontal-relative:page;mso-position-vertical-relative:page;z-index:251673600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59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9.20</w:t>
                  </w:r>
                </w:p>
                <w:p>
                  <w:pPr>
                    <w:spacing w:line="145" w:lineRule="exact" w:before="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[0.36]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5.150299pt;margin-top:267.635010pt;width:10.45pt;height:42.7pt;mso-position-horizontal-relative:page;mso-position-vertical-relative:page;z-index:25167667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259.20 [10.20]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Certification</w:t>
      </w:r>
    </w:p>
    <w:p>
      <w:pPr>
        <w:tabs>
          <w:tab w:pos="1871" w:val="left" w:leader="none"/>
        </w:tabs>
        <w:spacing w:before="59"/>
        <w:ind w:left="113" w:right="0" w:firstLine="0"/>
        <w:jc w:val="left"/>
        <w:rPr>
          <w:sz w:val="16"/>
        </w:rPr>
      </w:pPr>
      <w:r>
        <w:rPr>
          <w:rFonts w:ascii="Wingdings" w:hAnsi="Wingdings"/>
          <w:color w:val="231F20"/>
          <w:w w:val="85"/>
          <w:sz w:val="16"/>
        </w:rPr>
        <w:t></w:t>
      </w:r>
      <w:r>
        <w:rPr>
          <w:rFonts w:ascii="Times New Roman" w:hAnsi="Times New Roman"/>
          <w:color w:val="231F20"/>
          <w:w w:val="85"/>
          <w:sz w:val="16"/>
        </w:rPr>
        <w:t> </w:t>
      </w:r>
      <w:r>
        <w:rPr>
          <w:rFonts w:ascii="Times New Roman" w:hAnsi="Times New Roman"/>
          <w:color w:val="231F20"/>
          <w:spacing w:val="4"/>
          <w:w w:val="85"/>
          <w:sz w:val="16"/>
        </w:rPr>
        <w:t> </w:t>
      </w:r>
      <w:r>
        <w:rPr>
          <w:b/>
          <w:color w:val="231F20"/>
          <w:w w:val="85"/>
          <w:sz w:val="16"/>
        </w:rPr>
        <w:t>Safety</w:t>
        <w:tab/>
      </w:r>
      <w:r>
        <w:rPr>
          <w:color w:val="231F20"/>
          <w:w w:val="85"/>
          <w:sz w:val="16"/>
        </w:rPr>
        <w:t>UL</w:t>
      </w:r>
      <w:r>
        <w:rPr>
          <w:color w:val="231F20"/>
          <w:spacing w:val="-3"/>
          <w:w w:val="85"/>
          <w:sz w:val="16"/>
        </w:rPr>
        <w:t> </w:t>
      </w:r>
      <w:r>
        <w:rPr>
          <w:color w:val="231F20"/>
          <w:w w:val="85"/>
          <w:sz w:val="16"/>
        </w:rPr>
        <w:t>61010-2-201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0" w:val="left" w:leader="none"/>
        </w:tabs>
        <w:spacing w:line="240" w:lineRule="auto" w:before="3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85"/>
          <w:sz w:val="16"/>
        </w:rPr>
        <w:t>EMI</w:t>
        <w:tab/>
      </w:r>
      <w:r>
        <w:rPr>
          <w:color w:val="231F20"/>
          <w:w w:val="85"/>
          <w:sz w:val="16"/>
        </w:rPr>
        <w:t>CE FCC EN55022 Class</w:t>
      </w:r>
      <w:r>
        <w:rPr>
          <w:color w:val="231F20"/>
          <w:spacing w:val="-12"/>
          <w:w w:val="85"/>
          <w:sz w:val="16"/>
        </w:rPr>
        <w:t> </w:t>
      </w:r>
      <w:r>
        <w:rPr>
          <w:color w:val="231F20"/>
          <w:w w:val="85"/>
          <w:sz w:val="16"/>
        </w:rPr>
        <w:t>A</w:t>
      </w:r>
    </w:p>
    <w:p>
      <w:pPr>
        <w:tabs>
          <w:tab w:pos="1870" w:val="left" w:leader="none"/>
        </w:tabs>
        <w:spacing w:before="34"/>
        <w:ind w:left="113" w:right="0" w:firstLine="0"/>
        <w:jc w:val="left"/>
        <w:rPr>
          <w:sz w:val="16"/>
        </w:rPr>
      </w:pPr>
      <w:r>
        <w:rPr>
          <w:rFonts w:ascii="Wingdings" w:hAnsi="Wingdings"/>
          <w:color w:val="231F20"/>
          <w:w w:val="85"/>
          <w:sz w:val="16"/>
        </w:rPr>
        <w:t></w:t>
      </w:r>
      <w:r>
        <w:rPr>
          <w:rFonts w:ascii="Times New Roman" w:hAnsi="Times New Roman"/>
          <w:color w:val="231F20"/>
          <w:w w:val="85"/>
          <w:sz w:val="16"/>
        </w:rPr>
        <w:t> </w:t>
      </w:r>
      <w:r>
        <w:rPr>
          <w:rFonts w:ascii="Times New Roman" w:hAnsi="Times New Roman"/>
          <w:color w:val="231F20"/>
          <w:spacing w:val="3"/>
          <w:w w:val="85"/>
          <w:sz w:val="16"/>
        </w:rPr>
        <w:t> </w:t>
      </w:r>
      <w:r>
        <w:rPr>
          <w:b/>
          <w:color w:val="231F20"/>
          <w:w w:val="85"/>
          <w:sz w:val="16"/>
        </w:rPr>
        <w:t>EMS</w:t>
        <w:tab/>
      </w:r>
      <w:r>
        <w:rPr>
          <w:color w:val="231F20"/>
          <w:w w:val="80"/>
          <w:sz w:val="16"/>
        </w:rPr>
        <w:t>EN</w:t>
      </w:r>
      <w:r>
        <w:rPr>
          <w:color w:val="231F20"/>
          <w:spacing w:val="2"/>
          <w:w w:val="80"/>
          <w:sz w:val="16"/>
        </w:rPr>
        <w:t> </w:t>
      </w:r>
      <w:r>
        <w:rPr>
          <w:color w:val="231F20"/>
          <w:w w:val="80"/>
          <w:sz w:val="16"/>
        </w:rPr>
        <w:t>61000-4-2</w:t>
      </w:r>
    </w:p>
    <w:p>
      <w:pPr>
        <w:pStyle w:val="BodyText"/>
        <w:spacing w:before="6"/>
        <w:ind w:left="1870"/>
      </w:pPr>
      <w:r>
        <w:rPr>
          <w:color w:val="231F20"/>
          <w:w w:val="80"/>
        </w:rPr>
        <w:t>EN</w:t>
      </w:r>
      <w:r>
        <w:rPr>
          <w:color w:val="231F20"/>
          <w:spacing w:val="2"/>
          <w:w w:val="80"/>
        </w:rPr>
        <w:t> </w:t>
      </w:r>
      <w:r>
        <w:rPr>
          <w:color w:val="231F20"/>
          <w:w w:val="80"/>
        </w:rPr>
        <w:t>61000-4-3</w:t>
      </w:r>
    </w:p>
    <w:p>
      <w:pPr>
        <w:pStyle w:val="BodyText"/>
        <w:spacing w:before="6"/>
        <w:ind w:left="1870"/>
      </w:pPr>
      <w:r>
        <w:rPr>
          <w:color w:val="231F20"/>
          <w:w w:val="80"/>
        </w:rPr>
        <w:t>EN</w:t>
      </w:r>
      <w:r>
        <w:rPr>
          <w:color w:val="231F20"/>
          <w:spacing w:val="2"/>
          <w:w w:val="80"/>
        </w:rPr>
        <w:t> </w:t>
      </w:r>
      <w:r>
        <w:rPr>
          <w:color w:val="231F20"/>
          <w:w w:val="80"/>
        </w:rPr>
        <w:t>61000-4-4</w:t>
      </w:r>
    </w:p>
    <w:p>
      <w:pPr>
        <w:pStyle w:val="BodyText"/>
        <w:spacing w:before="6"/>
        <w:ind w:left="1870"/>
      </w:pPr>
      <w:r>
        <w:rPr>
          <w:color w:val="231F20"/>
          <w:w w:val="80"/>
        </w:rPr>
        <w:t>EN</w:t>
      </w:r>
      <w:r>
        <w:rPr>
          <w:color w:val="231F20"/>
          <w:spacing w:val="2"/>
          <w:w w:val="80"/>
        </w:rPr>
        <w:t> </w:t>
      </w:r>
      <w:r>
        <w:rPr>
          <w:color w:val="231F20"/>
          <w:w w:val="80"/>
        </w:rPr>
        <w:t>61000-4-5</w:t>
      </w:r>
    </w:p>
    <w:p>
      <w:pPr>
        <w:pStyle w:val="BodyText"/>
        <w:spacing w:before="6"/>
        <w:ind w:left="1870"/>
      </w:pPr>
      <w:r>
        <w:rPr>
          <w:color w:val="231F20"/>
          <w:w w:val="80"/>
        </w:rPr>
        <w:t>EN</w:t>
      </w:r>
      <w:r>
        <w:rPr>
          <w:color w:val="231F20"/>
          <w:spacing w:val="2"/>
          <w:w w:val="80"/>
        </w:rPr>
        <w:t> </w:t>
      </w:r>
      <w:r>
        <w:rPr>
          <w:color w:val="231F20"/>
          <w:w w:val="80"/>
        </w:rPr>
        <w:t>61000-4-6</w:t>
      </w:r>
    </w:p>
    <w:p>
      <w:pPr>
        <w:pStyle w:val="BodyText"/>
        <w:spacing w:before="6"/>
        <w:ind w:left="1870"/>
      </w:pPr>
      <w:r>
        <w:rPr>
          <w:color w:val="231F20"/>
          <w:w w:val="80"/>
        </w:rPr>
        <w:t>EN</w:t>
      </w:r>
      <w:r>
        <w:rPr>
          <w:color w:val="231F20"/>
          <w:spacing w:val="2"/>
          <w:w w:val="80"/>
        </w:rPr>
        <w:t> </w:t>
      </w:r>
      <w:r>
        <w:rPr>
          <w:color w:val="231F20"/>
          <w:w w:val="80"/>
        </w:rPr>
        <w:t>61000-4-8</w:t>
      </w:r>
    </w:p>
    <w:p>
      <w:pPr>
        <w:tabs>
          <w:tab w:pos="1870" w:val="left" w:leader="none"/>
        </w:tabs>
        <w:spacing w:before="34"/>
        <w:ind w:left="113" w:right="0" w:firstLine="0"/>
        <w:jc w:val="left"/>
        <w:rPr>
          <w:sz w:val="16"/>
        </w:rPr>
      </w:pPr>
      <w:r>
        <w:rPr>
          <w:rFonts w:ascii="Wingdings" w:hAnsi="Wingdings"/>
          <w:color w:val="231F20"/>
          <w:w w:val="85"/>
          <w:sz w:val="16"/>
        </w:rPr>
        <w:t></w:t>
      </w:r>
      <w:r>
        <w:rPr>
          <w:rFonts w:ascii="Times New Roman" w:hAnsi="Times New Roman"/>
          <w:color w:val="231F20"/>
          <w:spacing w:val="29"/>
          <w:w w:val="85"/>
          <w:sz w:val="16"/>
        </w:rPr>
        <w:t> </w:t>
      </w:r>
      <w:r>
        <w:rPr>
          <w:b/>
          <w:color w:val="231F20"/>
          <w:w w:val="85"/>
          <w:sz w:val="16"/>
        </w:rPr>
        <w:t>Shock</w:t>
        <w:tab/>
      </w:r>
      <w:r>
        <w:rPr>
          <w:color w:val="231F20"/>
          <w:w w:val="80"/>
          <w:sz w:val="16"/>
        </w:rPr>
        <w:t>IEC</w:t>
      </w:r>
      <w:r>
        <w:rPr>
          <w:color w:val="231F20"/>
          <w:spacing w:val="2"/>
          <w:w w:val="80"/>
          <w:sz w:val="16"/>
        </w:rPr>
        <w:t> </w:t>
      </w:r>
      <w:r>
        <w:rPr>
          <w:color w:val="231F20"/>
          <w:w w:val="80"/>
          <w:sz w:val="16"/>
        </w:rPr>
        <w:t>60068-2-27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0" w:val="left" w:leader="none"/>
        </w:tabs>
        <w:spacing w:line="240" w:lineRule="auto" w:before="3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Freefall</w:t>
        <w:tab/>
      </w:r>
      <w:r>
        <w:rPr>
          <w:color w:val="231F20"/>
          <w:w w:val="80"/>
          <w:sz w:val="16"/>
        </w:rPr>
        <w:t>IEC</w:t>
      </w:r>
      <w:r>
        <w:rPr>
          <w:color w:val="231F20"/>
          <w:spacing w:val="2"/>
          <w:w w:val="80"/>
          <w:sz w:val="16"/>
        </w:rPr>
        <w:t> </w:t>
      </w:r>
      <w:r>
        <w:rPr>
          <w:color w:val="231F20"/>
          <w:w w:val="80"/>
          <w:sz w:val="16"/>
        </w:rPr>
        <w:t>60068-2-32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0" w:val="left" w:leader="none"/>
        </w:tabs>
        <w:spacing w:line="240" w:lineRule="auto" w:before="34" w:after="0"/>
        <w:ind w:left="283" w:right="0" w:hanging="172"/>
        <w:jc w:val="left"/>
        <w:rPr>
          <w:sz w:val="16"/>
        </w:rPr>
      </w:pPr>
      <w:r>
        <w:rPr>
          <w:b/>
          <w:color w:val="231F20"/>
          <w:w w:val="90"/>
          <w:sz w:val="16"/>
        </w:rPr>
        <w:t>Vibration</w:t>
        <w:tab/>
      </w:r>
      <w:r>
        <w:rPr>
          <w:color w:val="231F20"/>
          <w:w w:val="95"/>
          <w:sz w:val="16"/>
        </w:rPr>
        <w:t>IEC</w:t>
      </w:r>
      <w:r>
        <w:rPr>
          <w:color w:val="231F20"/>
          <w:spacing w:val="-8"/>
          <w:w w:val="95"/>
          <w:sz w:val="16"/>
        </w:rPr>
        <w:t> </w:t>
      </w:r>
      <w:r>
        <w:rPr>
          <w:color w:val="231F20"/>
          <w:w w:val="95"/>
          <w:sz w:val="16"/>
        </w:rPr>
        <w:t>60068-2-6</w:t>
      </w:r>
    </w:p>
    <w:p>
      <w:pPr>
        <w:pStyle w:val="ListParagraph"/>
        <w:numPr>
          <w:ilvl w:val="0"/>
          <w:numId w:val="4"/>
        </w:numPr>
        <w:tabs>
          <w:tab w:pos="283" w:val="left" w:leader="none"/>
          <w:tab w:pos="1870" w:val="left" w:leader="none"/>
        </w:tabs>
        <w:spacing w:line="240" w:lineRule="auto" w:before="34" w:after="0"/>
        <w:ind w:left="282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Railway</w:t>
      </w:r>
      <w:r>
        <w:rPr>
          <w:b/>
          <w:color w:val="231F20"/>
          <w:spacing w:val="-12"/>
          <w:w w:val="90"/>
          <w:sz w:val="16"/>
        </w:rPr>
        <w:t> </w:t>
      </w:r>
      <w:r>
        <w:rPr>
          <w:b/>
          <w:color w:val="231F20"/>
          <w:spacing w:val="-3"/>
          <w:w w:val="90"/>
          <w:sz w:val="16"/>
        </w:rPr>
        <w:t>Track</w:t>
      </w:r>
      <w:r>
        <w:rPr>
          <w:b/>
          <w:color w:val="231F20"/>
          <w:spacing w:val="-12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Side</w:t>
        <w:tab/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5"/>
          <w:w w:val="90"/>
          <w:sz w:val="16"/>
        </w:rPr>
        <w:t> </w:t>
      </w:r>
      <w:r>
        <w:rPr>
          <w:color w:val="231F20"/>
          <w:w w:val="90"/>
          <w:sz w:val="16"/>
        </w:rPr>
        <w:t>50121-4</w:t>
      </w:r>
    </w:p>
    <w:p>
      <w:pPr>
        <w:pStyle w:val="ListParagraph"/>
        <w:numPr>
          <w:ilvl w:val="0"/>
          <w:numId w:val="4"/>
        </w:numPr>
        <w:tabs>
          <w:tab w:pos="283" w:val="left" w:leader="none"/>
          <w:tab w:pos="1870" w:val="left" w:leader="none"/>
        </w:tabs>
        <w:spacing w:line="240" w:lineRule="auto" w:before="25" w:after="0"/>
        <w:ind w:left="282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Patent</w:t>
        <w:tab/>
      </w:r>
      <w:hyperlink r:id="rId14">
        <w:r>
          <w:rPr>
            <w:color w:val="231F20"/>
            <w:w w:val="90"/>
            <w:sz w:val="16"/>
          </w:rPr>
          <w:t>http://www.advantech.com/legal/patent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tabs>
          <w:tab w:pos="5894" w:val="left" w:leader="none"/>
          <w:tab w:pos="10086" w:val="left" w:leader="none"/>
        </w:tabs>
        <w:spacing w:before="109"/>
        <w:ind w:left="113" w:right="0" w:firstLine="0"/>
        <w:jc w:val="left"/>
        <w:rPr>
          <w:sz w:val="17"/>
        </w:rPr>
      </w:pPr>
      <w:r>
        <w:rPr>
          <w:b/>
          <w:color w:val="FFFFFF"/>
          <w:w w:val="89"/>
          <w:sz w:val="17"/>
          <w:shd w:fill="00447C" w:color="auto" w:val="clear"/>
        </w:rPr>
        <w:t> </w:t>
      </w:r>
      <w:r>
        <w:rPr>
          <w:b/>
          <w:color w:val="FFFFFF"/>
          <w:sz w:val="17"/>
          <w:shd w:fill="00447C" w:color="auto" w:val="clear"/>
        </w:rPr>
        <w:tab/>
      </w:r>
      <w:r>
        <w:rPr>
          <w:b/>
          <w:color w:val="FFFFFF"/>
          <w:w w:val="90"/>
          <w:sz w:val="17"/>
          <w:shd w:fill="00447C" w:color="auto" w:val="clear"/>
        </w:rPr>
        <w:t>Online Download</w:t>
      </w:r>
      <w:r>
        <w:rPr>
          <w:b/>
          <w:color w:val="FFFFFF"/>
          <w:spacing w:val="-18"/>
          <w:w w:val="90"/>
          <w:sz w:val="17"/>
          <w:shd w:fill="00447C" w:color="auto" w:val="clear"/>
        </w:rPr>
        <w:t> </w:t>
      </w:r>
      <w:hyperlink r:id="rId15">
        <w:r>
          <w:rPr>
            <w:color w:val="231F20"/>
            <w:w w:val="90"/>
            <w:sz w:val="17"/>
            <w:shd w:fill="00447C" w:color="auto" w:val="clear"/>
          </w:rPr>
          <w:t>www</w:t>
        </w:r>
        <w:r>
          <w:rPr>
            <w:color w:val="231F20"/>
            <w:w w:val="90"/>
            <w:sz w:val="17"/>
            <w:shd w:fill="FFFFFF" w:color="auto" w:val="clear"/>
          </w:rPr>
          <w:t>.advantech.com/product</w:t>
        </w:r>
        <w:r>
          <w:rPr>
            <w:color w:val="231F20"/>
            <w:w w:val="90"/>
            <w:sz w:val="17"/>
          </w:rPr>
          <w:t>s</w:t>
        </w:r>
        <w:r>
          <w:rPr>
            <w:color w:val="231F20"/>
            <w:sz w:val="17"/>
          </w:rPr>
          <w:tab/>
        </w:r>
      </w:hyperlink>
    </w:p>
    <w:sectPr>
      <w:type w:val="continuous"/>
      <w:pgSz w:w="12240" w:h="15840"/>
      <w:pgMar w:top="0" w:bottom="0" w:left="10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"/>
      <w:lvlJc w:val="left"/>
      <w:pPr>
        <w:ind w:left="283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74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468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62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56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0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44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938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032" w:hanging="171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"/>
      <w:lvlJc w:val="left"/>
      <w:pPr>
        <w:ind w:left="1870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066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252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438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624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810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996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182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368" w:hanging="171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"/>
      <w:lvlJc w:val="left"/>
      <w:pPr>
        <w:ind w:left="1871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040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791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543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294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046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97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49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00" w:hanging="17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"/>
      <w:lvlJc w:val="left"/>
      <w:pPr>
        <w:ind w:left="340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90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40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91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41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92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42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93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43" w:hanging="171"/>
      </w:pPr>
      <w:rPr>
        <w:rFonts w:hint="default"/>
        <w:lang w:val="en-US" w:eastAsia="en-US" w:bidi="en-U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Arial" w:hAnsi="Arial" w:eastAsia="Arial" w:cs="Arial"/>
      <w:b/>
      <w:bCs/>
      <w:sz w:val="28"/>
      <w:szCs w:val="28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142"/>
      <w:ind w:left="113"/>
      <w:outlineLvl w:val="2"/>
    </w:pPr>
    <w:rPr>
      <w:rFonts w:ascii="Arial" w:hAnsi="Arial" w:eastAsia="Arial" w:cs="Arial"/>
      <w:b/>
      <w:bCs/>
      <w:sz w:val="18"/>
      <w:szCs w:val="18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35"/>
      <w:ind w:left="283" w:hanging="171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http://www.advantech.com/legal/patent" TargetMode="External"/><Relationship Id="rId15" Type="http://schemas.openxmlformats.org/officeDocument/2006/relationships/hyperlink" Target="http://www.advantech.com/products" TargetMode="External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2019-11-13T09:33:47Z</dcterms:created>
  <dcterms:modified xsi:type="dcterms:W3CDTF">2019-11-13T09:33:47Z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2018-06-22T00:00:00Z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2019-11-13T00:00:00Z</vt:filetime>
  </property>
</Properties>
</file>